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61" w:rsidRDefault="00384961" w:rsidP="00384961">
      <w:pPr>
        <w:widowControl w:val="0"/>
        <w:autoSpaceDE w:val="0"/>
        <w:autoSpaceDN w:val="0"/>
        <w:adjustRightInd w:val="0"/>
        <w:ind w:firstLine="720"/>
        <w:jc w:val="center"/>
        <w:rPr>
          <w:rFonts w:ascii="Times New Roman" w:eastAsia="Times New Roman" w:hAnsi="Times New Roman" w:cs="Times New Roman"/>
          <w:b/>
          <w:bCs/>
          <w:sz w:val="28"/>
          <w:szCs w:val="28"/>
          <w:lang w:eastAsia="ru-RU"/>
        </w:rPr>
      </w:pPr>
      <w:r w:rsidRPr="00384961">
        <w:rPr>
          <w:rFonts w:ascii="Times New Roman" w:eastAsia="Times New Roman" w:hAnsi="Times New Roman" w:cs="Times New Roman"/>
          <w:b/>
          <w:bCs/>
          <w:sz w:val="28"/>
          <w:szCs w:val="28"/>
          <w:lang w:eastAsia="ru-RU"/>
        </w:rPr>
        <w:t>СОВЕТ   МУНИЦИПАЛЬНОГО ОБРАЗОВАНИЯ  «НАРАТЛИНСКОЕ   СЕЛЬСКОЕ ПОСЕЛЕНИЕ» БУГУЛЬМИНСКОГО МУНИЦИПАЛЬНОГО РАЙОНА</w:t>
      </w:r>
      <w:r w:rsidR="00DA78F5" w:rsidRPr="00DA78F5">
        <w:rPr>
          <w:rFonts w:ascii="Times New Roman" w:eastAsia="Times New Roman" w:hAnsi="Times New Roman" w:cs="Times New Roman"/>
          <w:b/>
          <w:bCs/>
          <w:sz w:val="28"/>
          <w:szCs w:val="28"/>
          <w:lang w:eastAsia="ru-RU"/>
        </w:rPr>
        <w:t xml:space="preserve"> </w:t>
      </w:r>
      <w:r w:rsidR="00DA78F5" w:rsidRPr="00384961">
        <w:rPr>
          <w:rFonts w:ascii="Times New Roman" w:eastAsia="Times New Roman" w:hAnsi="Times New Roman" w:cs="Times New Roman"/>
          <w:b/>
          <w:bCs/>
          <w:sz w:val="28"/>
          <w:szCs w:val="28"/>
          <w:lang w:eastAsia="ru-RU"/>
        </w:rPr>
        <w:t>РЕСПУБЛИКИ ТАТАРСТАН</w:t>
      </w:r>
    </w:p>
    <w:p w:rsidR="00DA78F5" w:rsidRPr="00384961" w:rsidRDefault="00DA78F5" w:rsidP="00384961">
      <w:pPr>
        <w:widowControl w:val="0"/>
        <w:autoSpaceDE w:val="0"/>
        <w:autoSpaceDN w:val="0"/>
        <w:adjustRightInd w:val="0"/>
        <w:ind w:firstLine="720"/>
        <w:jc w:val="center"/>
        <w:rPr>
          <w:rFonts w:ascii="Times New Roman" w:eastAsia="Times New Roman" w:hAnsi="Times New Roman" w:cs="Times New Roman"/>
          <w:sz w:val="28"/>
          <w:szCs w:val="28"/>
          <w:lang w:eastAsia="ru-RU"/>
        </w:rPr>
      </w:pPr>
    </w:p>
    <w:p w:rsidR="00384961" w:rsidRPr="00384961" w:rsidRDefault="00384961" w:rsidP="00384961">
      <w:pPr>
        <w:widowControl w:val="0"/>
        <w:autoSpaceDE w:val="0"/>
        <w:autoSpaceDN w:val="0"/>
        <w:adjustRightInd w:val="0"/>
        <w:ind w:firstLine="720"/>
        <w:jc w:val="center"/>
        <w:rPr>
          <w:rFonts w:ascii="Times New Roman" w:eastAsia="Times New Roman" w:hAnsi="Times New Roman" w:cs="Times New Roman"/>
          <w:b/>
          <w:bCs/>
          <w:sz w:val="28"/>
          <w:szCs w:val="28"/>
          <w:lang w:eastAsia="ru-RU"/>
        </w:rPr>
      </w:pPr>
      <w:r w:rsidRPr="00384961">
        <w:rPr>
          <w:rFonts w:ascii="Times New Roman" w:eastAsia="Times New Roman" w:hAnsi="Times New Roman" w:cs="Times New Roman"/>
          <w:b/>
          <w:bCs/>
          <w:sz w:val="28"/>
          <w:szCs w:val="28"/>
          <w:lang w:eastAsia="ru-RU"/>
        </w:rPr>
        <w:t>ТРЕТЬЕГО СОЗЫВА</w:t>
      </w:r>
    </w:p>
    <w:p w:rsidR="00384961" w:rsidRPr="00384961" w:rsidRDefault="00384961" w:rsidP="00384961">
      <w:pPr>
        <w:widowControl w:val="0"/>
        <w:autoSpaceDE w:val="0"/>
        <w:autoSpaceDN w:val="0"/>
        <w:adjustRightInd w:val="0"/>
        <w:ind w:firstLine="720"/>
        <w:jc w:val="center"/>
        <w:rPr>
          <w:rFonts w:ascii="Times New Roman" w:eastAsia="Times New Roman" w:hAnsi="Times New Roman" w:cs="Times New Roman"/>
          <w:b/>
          <w:bCs/>
          <w:sz w:val="16"/>
          <w:szCs w:val="16"/>
          <w:lang w:eastAsia="ru-RU"/>
        </w:rPr>
      </w:pPr>
    </w:p>
    <w:p w:rsidR="00384961" w:rsidRPr="00384961" w:rsidRDefault="00384961" w:rsidP="00384961">
      <w:pPr>
        <w:widowControl w:val="0"/>
        <w:autoSpaceDE w:val="0"/>
        <w:autoSpaceDN w:val="0"/>
        <w:adjustRightInd w:val="0"/>
        <w:ind w:firstLine="720"/>
        <w:jc w:val="center"/>
        <w:rPr>
          <w:rFonts w:ascii="Times New Roman" w:eastAsia="Times New Roman" w:hAnsi="Times New Roman" w:cs="Times New Roman"/>
          <w:b/>
          <w:bCs/>
          <w:sz w:val="28"/>
          <w:szCs w:val="28"/>
          <w:lang w:eastAsia="ru-RU"/>
        </w:rPr>
      </w:pPr>
      <w:r w:rsidRPr="00384961">
        <w:rPr>
          <w:rFonts w:ascii="Times New Roman" w:eastAsia="Times New Roman" w:hAnsi="Times New Roman" w:cs="Times New Roman"/>
          <w:b/>
          <w:bCs/>
          <w:sz w:val="28"/>
          <w:szCs w:val="28"/>
          <w:lang w:eastAsia="ru-RU"/>
        </w:rPr>
        <w:t>XXXX</w:t>
      </w:r>
      <w:r w:rsidRPr="00384961">
        <w:rPr>
          <w:rFonts w:ascii="Times New Roman" w:eastAsia="Times New Roman" w:hAnsi="Times New Roman" w:cs="Times New Roman"/>
          <w:b/>
          <w:bCs/>
          <w:sz w:val="28"/>
          <w:szCs w:val="28"/>
          <w:lang w:val="en-US" w:eastAsia="ru-RU"/>
        </w:rPr>
        <w:t>X</w:t>
      </w:r>
      <w:r w:rsidR="00CE7551">
        <w:rPr>
          <w:rFonts w:ascii="Times New Roman" w:eastAsia="Times New Roman" w:hAnsi="Times New Roman" w:cs="Times New Roman"/>
          <w:b/>
          <w:bCs/>
          <w:sz w:val="28"/>
          <w:szCs w:val="28"/>
          <w:lang w:val="en-US" w:eastAsia="ru-RU"/>
        </w:rPr>
        <w:t>X</w:t>
      </w:r>
      <w:r w:rsidR="00CE7551">
        <w:rPr>
          <w:rFonts w:ascii="Times New Roman" w:eastAsia="Times New Roman" w:hAnsi="Times New Roman" w:cs="Times New Roman"/>
          <w:b/>
          <w:bCs/>
          <w:sz w:val="28"/>
          <w:szCs w:val="28"/>
          <w:lang w:eastAsia="ru-RU"/>
        </w:rPr>
        <w:t>I</w:t>
      </w:r>
      <w:r w:rsidR="00CE7551">
        <w:rPr>
          <w:rFonts w:ascii="Times New Roman" w:eastAsia="Times New Roman" w:hAnsi="Times New Roman" w:cs="Times New Roman"/>
          <w:b/>
          <w:bCs/>
          <w:sz w:val="28"/>
          <w:szCs w:val="28"/>
          <w:lang w:val="en-US" w:eastAsia="ru-RU"/>
        </w:rPr>
        <w:t>X</w:t>
      </w:r>
      <w:r w:rsidRPr="00384961">
        <w:rPr>
          <w:rFonts w:ascii="Times New Roman" w:eastAsia="Times New Roman" w:hAnsi="Times New Roman" w:cs="Times New Roman"/>
          <w:b/>
          <w:bCs/>
          <w:sz w:val="28"/>
          <w:szCs w:val="28"/>
          <w:lang w:eastAsia="ru-RU"/>
        </w:rPr>
        <w:t xml:space="preserve"> СЕССИЯ </w:t>
      </w:r>
    </w:p>
    <w:p w:rsidR="00384961" w:rsidRPr="00384961" w:rsidRDefault="00384961" w:rsidP="00384961">
      <w:pPr>
        <w:keepNext/>
        <w:widowControl w:val="0"/>
        <w:autoSpaceDE w:val="0"/>
        <w:autoSpaceDN w:val="0"/>
        <w:adjustRightInd w:val="0"/>
        <w:ind w:firstLine="720"/>
        <w:jc w:val="center"/>
        <w:outlineLvl w:val="1"/>
        <w:rPr>
          <w:rFonts w:ascii="Times New Roman" w:eastAsia="Times New Roman" w:hAnsi="Times New Roman" w:cs="Times New Roman"/>
          <w:iCs/>
          <w:sz w:val="28"/>
          <w:szCs w:val="28"/>
          <w:lang w:eastAsia="ru-RU"/>
        </w:rPr>
      </w:pPr>
    </w:p>
    <w:p w:rsidR="00384961" w:rsidRPr="00384961" w:rsidRDefault="00384961" w:rsidP="00384961">
      <w:pPr>
        <w:widowControl w:val="0"/>
        <w:autoSpaceDE w:val="0"/>
        <w:autoSpaceDN w:val="0"/>
        <w:adjustRightInd w:val="0"/>
        <w:ind w:firstLine="720"/>
        <w:jc w:val="both"/>
        <w:rPr>
          <w:rFonts w:ascii="Arial" w:eastAsia="Times New Roman" w:hAnsi="Arial" w:cs="Arial"/>
          <w:lang w:eastAsia="ru-RU"/>
        </w:rPr>
      </w:pPr>
    </w:p>
    <w:p w:rsidR="00384961" w:rsidRPr="00384961" w:rsidRDefault="00384961" w:rsidP="00384961">
      <w:pPr>
        <w:keepNext/>
        <w:widowControl w:val="0"/>
        <w:autoSpaceDE w:val="0"/>
        <w:autoSpaceDN w:val="0"/>
        <w:adjustRightInd w:val="0"/>
        <w:ind w:firstLine="720"/>
        <w:jc w:val="center"/>
        <w:outlineLvl w:val="1"/>
        <w:rPr>
          <w:rFonts w:ascii="Times New Roman" w:eastAsia="Times New Roman" w:hAnsi="Times New Roman" w:cs="Times New Roman"/>
          <w:b/>
          <w:iCs/>
          <w:sz w:val="28"/>
          <w:szCs w:val="28"/>
          <w:lang w:eastAsia="ru-RU"/>
        </w:rPr>
      </w:pPr>
      <w:r w:rsidRPr="00384961">
        <w:rPr>
          <w:rFonts w:ascii="Times New Roman" w:eastAsia="Times New Roman" w:hAnsi="Times New Roman" w:cs="Times New Roman"/>
          <w:b/>
          <w:iCs/>
          <w:sz w:val="28"/>
          <w:szCs w:val="28"/>
          <w:lang w:eastAsia="ru-RU"/>
        </w:rPr>
        <w:t>РЕШЕНИЕ №</w:t>
      </w:r>
      <w:r>
        <w:rPr>
          <w:rFonts w:ascii="Times New Roman" w:eastAsia="Times New Roman" w:hAnsi="Times New Roman" w:cs="Times New Roman"/>
          <w:b/>
          <w:iCs/>
          <w:sz w:val="28"/>
          <w:szCs w:val="28"/>
          <w:lang w:eastAsia="ru-RU"/>
        </w:rPr>
        <w:t xml:space="preserve"> </w:t>
      </w:r>
      <w:r w:rsidR="00A80336">
        <w:rPr>
          <w:rFonts w:ascii="Times New Roman" w:eastAsia="Times New Roman" w:hAnsi="Times New Roman" w:cs="Times New Roman"/>
          <w:b/>
          <w:iCs/>
          <w:sz w:val="28"/>
          <w:szCs w:val="28"/>
          <w:lang w:eastAsia="ru-RU"/>
        </w:rPr>
        <w:t>1</w:t>
      </w:r>
    </w:p>
    <w:p w:rsidR="00384961" w:rsidRPr="00384961" w:rsidRDefault="00384961" w:rsidP="00384961">
      <w:pPr>
        <w:widowControl w:val="0"/>
        <w:autoSpaceDE w:val="0"/>
        <w:autoSpaceDN w:val="0"/>
        <w:adjustRightInd w:val="0"/>
        <w:ind w:firstLine="720"/>
        <w:jc w:val="both"/>
        <w:rPr>
          <w:rFonts w:ascii="Arial" w:eastAsia="Times New Roman" w:hAnsi="Arial" w:cs="Arial"/>
          <w:lang w:eastAsia="ru-RU"/>
        </w:rPr>
      </w:pPr>
    </w:p>
    <w:p w:rsidR="00384961" w:rsidRPr="00384961" w:rsidRDefault="00384961" w:rsidP="00384961">
      <w:pPr>
        <w:widowControl w:val="0"/>
        <w:autoSpaceDE w:val="0"/>
        <w:autoSpaceDN w:val="0"/>
        <w:adjustRightInd w:val="0"/>
        <w:ind w:firstLine="720"/>
        <w:jc w:val="both"/>
        <w:rPr>
          <w:rFonts w:ascii="Arial" w:eastAsia="Times New Roman" w:hAnsi="Arial" w:cs="Arial"/>
          <w:lang w:eastAsia="ru-RU"/>
        </w:rPr>
      </w:pPr>
    </w:p>
    <w:p w:rsidR="00384961" w:rsidRPr="00384961" w:rsidRDefault="00384961" w:rsidP="00384961">
      <w:pPr>
        <w:widowControl w:val="0"/>
        <w:autoSpaceDE w:val="0"/>
        <w:autoSpaceDN w:val="0"/>
        <w:adjustRightInd w:val="0"/>
        <w:ind w:firstLine="720"/>
        <w:jc w:val="both"/>
        <w:rPr>
          <w:rFonts w:ascii="Arial" w:eastAsia="Times New Roman" w:hAnsi="Arial" w:cs="Arial"/>
          <w:lang w:eastAsia="ru-RU"/>
        </w:rPr>
      </w:pPr>
    </w:p>
    <w:p w:rsidR="00384961" w:rsidRPr="00384961" w:rsidRDefault="00384961" w:rsidP="00384961">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384961">
        <w:rPr>
          <w:rFonts w:ascii="Times New Roman" w:eastAsia="Times New Roman" w:hAnsi="Times New Roman" w:cs="Times New Roman"/>
          <w:sz w:val="28"/>
          <w:szCs w:val="28"/>
          <w:lang w:eastAsia="ru-RU"/>
        </w:rPr>
        <w:t xml:space="preserve">с. Наратлы                       </w:t>
      </w:r>
      <w:r w:rsidRPr="00384961">
        <w:rPr>
          <w:rFonts w:ascii="Arial" w:eastAsia="Times New Roman" w:hAnsi="Arial" w:cs="Arial"/>
          <w:sz w:val="28"/>
          <w:szCs w:val="28"/>
          <w:lang w:eastAsia="ru-RU"/>
        </w:rPr>
        <w:t xml:space="preserve">                                                </w:t>
      </w:r>
      <w:r w:rsidRPr="00384961">
        <w:rPr>
          <w:rFonts w:ascii="Times New Roman" w:eastAsia="Times New Roman" w:hAnsi="Times New Roman" w:cs="Times New Roman"/>
          <w:sz w:val="28"/>
          <w:szCs w:val="28"/>
          <w:lang w:eastAsia="ru-RU"/>
        </w:rPr>
        <w:t xml:space="preserve">    </w:t>
      </w:r>
      <w:r w:rsidR="00CE7551">
        <w:rPr>
          <w:rFonts w:ascii="Times New Roman" w:eastAsia="Times New Roman" w:hAnsi="Times New Roman" w:cs="Times New Roman"/>
          <w:sz w:val="28"/>
          <w:szCs w:val="28"/>
          <w:lang w:eastAsia="ru-RU"/>
        </w:rPr>
        <w:t>15</w:t>
      </w:r>
      <w:r w:rsidRPr="00384961">
        <w:rPr>
          <w:rFonts w:ascii="Times New Roman" w:eastAsia="Times New Roman" w:hAnsi="Times New Roman" w:cs="Times New Roman"/>
          <w:sz w:val="28"/>
          <w:szCs w:val="28"/>
          <w:lang w:eastAsia="ru-RU"/>
        </w:rPr>
        <w:t>.</w:t>
      </w:r>
      <w:r w:rsidR="00DA78F5">
        <w:rPr>
          <w:rFonts w:ascii="Times New Roman" w:eastAsia="Times New Roman" w:hAnsi="Times New Roman" w:cs="Times New Roman"/>
          <w:sz w:val="28"/>
          <w:szCs w:val="28"/>
          <w:lang w:eastAsia="ru-RU"/>
        </w:rPr>
        <w:t>01.2020</w:t>
      </w:r>
      <w:bookmarkStart w:id="0" w:name="_GoBack"/>
      <w:bookmarkEnd w:id="0"/>
      <w:r w:rsidRPr="00384961">
        <w:rPr>
          <w:rFonts w:ascii="Times New Roman" w:eastAsia="Times New Roman" w:hAnsi="Times New Roman" w:cs="Times New Roman"/>
          <w:sz w:val="28"/>
          <w:szCs w:val="28"/>
          <w:lang w:eastAsia="ru-RU"/>
        </w:rPr>
        <w:t xml:space="preserve"> года</w:t>
      </w:r>
    </w:p>
    <w:p w:rsidR="00384961" w:rsidRDefault="00384961" w:rsidP="00384961">
      <w:pPr>
        <w:spacing w:after="200" w:line="276" w:lineRule="auto"/>
        <w:jc w:val="center"/>
        <w:rPr>
          <w:rFonts w:ascii="Times New Roman" w:hAnsi="Times New Roman" w:cs="Times New Roman"/>
          <w:sz w:val="28"/>
          <w:szCs w:val="28"/>
        </w:rPr>
      </w:pPr>
    </w:p>
    <w:p w:rsidR="00384961" w:rsidRPr="00384961" w:rsidRDefault="00384961" w:rsidP="00384961">
      <w:pPr>
        <w:spacing w:after="200" w:line="276" w:lineRule="auto"/>
        <w:jc w:val="center"/>
        <w:rPr>
          <w:rFonts w:ascii="Times New Roman" w:hAnsi="Times New Roman" w:cs="Times New Roman"/>
          <w:sz w:val="28"/>
          <w:szCs w:val="28"/>
        </w:rPr>
      </w:pPr>
      <w:r w:rsidRPr="00384961">
        <w:rPr>
          <w:rFonts w:ascii="Times New Roman" w:hAnsi="Times New Roman" w:cs="Times New Roman"/>
          <w:sz w:val="28"/>
          <w:szCs w:val="28"/>
        </w:rPr>
        <w:t>Отчетный доклад главы муниципального образования</w:t>
      </w:r>
    </w:p>
    <w:p w:rsidR="00DA78F5" w:rsidRPr="00DA78F5" w:rsidRDefault="00384961" w:rsidP="00DA78F5">
      <w:pPr>
        <w:spacing w:after="200" w:line="276" w:lineRule="auto"/>
        <w:jc w:val="center"/>
        <w:rPr>
          <w:rFonts w:ascii="Times New Roman" w:hAnsi="Times New Roman" w:cs="Times New Roman"/>
          <w:sz w:val="28"/>
          <w:szCs w:val="28"/>
        </w:rPr>
      </w:pPr>
      <w:r w:rsidRPr="00384961">
        <w:rPr>
          <w:rFonts w:ascii="Times New Roman" w:hAnsi="Times New Roman" w:cs="Times New Roman"/>
          <w:sz w:val="28"/>
          <w:szCs w:val="28"/>
        </w:rPr>
        <w:t>«</w:t>
      </w:r>
      <w:proofErr w:type="spellStart"/>
      <w:r w:rsidRPr="00384961">
        <w:rPr>
          <w:rFonts w:ascii="Times New Roman" w:hAnsi="Times New Roman" w:cs="Times New Roman"/>
          <w:sz w:val="28"/>
          <w:szCs w:val="28"/>
        </w:rPr>
        <w:t>Наратлинское</w:t>
      </w:r>
      <w:proofErr w:type="spellEnd"/>
      <w:r w:rsidRPr="00384961">
        <w:rPr>
          <w:rFonts w:ascii="Times New Roman" w:hAnsi="Times New Roman" w:cs="Times New Roman"/>
          <w:sz w:val="28"/>
          <w:szCs w:val="28"/>
        </w:rPr>
        <w:t xml:space="preserve"> сельское поселение»</w:t>
      </w:r>
    </w:p>
    <w:p w:rsidR="00DA78F5" w:rsidRPr="00DA78F5" w:rsidRDefault="00DA78F5" w:rsidP="00DA78F5">
      <w:pPr>
        <w:tabs>
          <w:tab w:val="left" w:pos="3744"/>
        </w:tabs>
        <w:jc w:val="center"/>
        <w:rPr>
          <w:rFonts w:ascii="Times New Roman" w:hAnsi="Times New Roman" w:cs="Times New Roman"/>
          <w:sz w:val="28"/>
          <w:szCs w:val="28"/>
        </w:rPr>
      </w:pPr>
      <w:proofErr w:type="spellStart"/>
      <w:r w:rsidRPr="00DA78F5">
        <w:rPr>
          <w:rFonts w:ascii="Times New Roman" w:hAnsi="Times New Roman" w:cs="Times New Roman"/>
          <w:sz w:val="28"/>
          <w:szCs w:val="28"/>
        </w:rPr>
        <w:t>Хисеплě</w:t>
      </w:r>
      <w:proofErr w:type="spellEnd"/>
      <w:r w:rsidRPr="00DA78F5">
        <w:rPr>
          <w:rFonts w:ascii="Times New Roman" w:hAnsi="Times New Roman" w:cs="Times New Roman"/>
          <w:sz w:val="28"/>
          <w:szCs w:val="28"/>
        </w:rPr>
        <w:t xml:space="preserve"> Ирина Борисовна!</w:t>
      </w:r>
    </w:p>
    <w:p w:rsidR="00DA78F5" w:rsidRPr="00DA78F5" w:rsidRDefault="00DA78F5" w:rsidP="00DA78F5">
      <w:pPr>
        <w:jc w:val="center"/>
        <w:rPr>
          <w:rFonts w:ascii="Times New Roman" w:hAnsi="Times New Roman" w:cs="Times New Roman"/>
          <w:sz w:val="28"/>
          <w:szCs w:val="28"/>
        </w:rPr>
      </w:pPr>
      <w:proofErr w:type="spellStart"/>
      <w:r w:rsidRPr="00DA78F5">
        <w:rPr>
          <w:rFonts w:ascii="Times New Roman" w:hAnsi="Times New Roman" w:cs="Times New Roman"/>
          <w:sz w:val="28"/>
          <w:szCs w:val="28"/>
        </w:rPr>
        <w:t>Хисеплě</w:t>
      </w:r>
      <w:proofErr w:type="spellEnd"/>
      <w:r w:rsidRPr="00DA78F5">
        <w:rPr>
          <w:rFonts w:ascii="Times New Roman" w:hAnsi="Times New Roman" w:cs="Times New Roman"/>
          <w:sz w:val="28"/>
          <w:szCs w:val="28"/>
        </w:rPr>
        <w:t xml:space="preserve"> </w:t>
      </w:r>
      <w:proofErr w:type="spellStart"/>
      <w:r w:rsidRPr="00DA78F5">
        <w:rPr>
          <w:rFonts w:ascii="Times New Roman" w:hAnsi="Times New Roman" w:cs="Times New Roman"/>
          <w:sz w:val="28"/>
          <w:szCs w:val="28"/>
        </w:rPr>
        <w:t>депутатсем</w:t>
      </w:r>
      <w:proofErr w:type="spellEnd"/>
      <w:r w:rsidRPr="00DA78F5">
        <w:rPr>
          <w:rFonts w:ascii="Times New Roman" w:hAnsi="Times New Roman" w:cs="Times New Roman"/>
          <w:sz w:val="28"/>
          <w:szCs w:val="28"/>
        </w:rPr>
        <w:t xml:space="preserve">, </w:t>
      </w:r>
      <w:proofErr w:type="spellStart"/>
      <w:r w:rsidRPr="00DA78F5">
        <w:rPr>
          <w:rFonts w:ascii="Times New Roman" w:hAnsi="Times New Roman" w:cs="Times New Roman"/>
          <w:sz w:val="28"/>
          <w:szCs w:val="28"/>
        </w:rPr>
        <w:t>ялйышсем</w:t>
      </w:r>
      <w:proofErr w:type="spellEnd"/>
      <w:r w:rsidRPr="00DA78F5">
        <w:rPr>
          <w:rFonts w:ascii="Times New Roman" w:hAnsi="Times New Roman" w:cs="Times New Roman"/>
          <w:sz w:val="28"/>
          <w:szCs w:val="28"/>
        </w:rPr>
        <w:t xml:space="preserve">  </w:t>
      </w:r>
      <w:proofErr w:type="spellStart"/>
      <w:r w:rsidRPr="00DA78F5">
        <w:rPr>
          <w:rFonts w:ascii="Times New Roman" w:hAnsi="Times New Roman" w:cs="Times New Roman"/>
          <w:sz w:val="28"/>
          <w:szCs w:val="28"/>
        </w:rPr>
        <w:t>хăнасем</w:t>
      </w:r>
      <w:proofErr w:type="spellEnd"/>
      <w:r w:rsidRPr="00DA78F5">
        <w:rPr>
          <w:rFonts w:ascii="Times New Roman" w:hAnsi="Times New Roman" w:cs="Times New Roman"/>
          <w:sz w:val="28"/>
          <w:szCs w:val="28"/>
        </w:rPr>
        <w:t>!</w:t>
      </w:r>
    </w:p>
    <w:p w:rsidR="00DA78F5" w:rsidRPr="00DA78F5" w:rsidRDefault="00DA78F5" w:rsidP="00DA78F5">
      <w:pPr>
        <w:tabs>
          <w:tab w:val="left" w:pos="914"/>
        </w:tabs>
        <w:jc w:val="center"/>
        <w:rPr>
          <w:rFonts w:ascii="Times New Roman" w:hAnsi="Times New Roman" w:cs="Times New Roman"/>
          <w:sz w:val="28"/>
          <w:szCs w:val="28"/>
        </w:rPr>
      </w:pPr>
      <w:r w:rsidRPr="00DA78F5">
        <w:rPr>
          <w:rFonts w:ascii="Times New Roman" w:hAnsi="Times New Roman" w:cs="Times New Roman"/>
          <w:sz w:val="28"/>
          <w:szCs w:val="28"/>
        </w:rPr>
        <w:t>Уважаемая Ирина Борисовна</w:t>
      </w:r>
    </w:p>
    <w:p w:rsidR="00DA78F5" w:rsidRPr="00DA78F5" w:rsidRDefault="00DA78F5" w:rsidP="00DA78F5">
      <w:pPr>
        <w:tabs>
          <w:tab w:val="center" w:pos="5174"/>
        </w:tabs>
        <w:jc w:val="center"/>
        <w:rPr>
          <w:rFonts w:ascii="Times New Roman" w:hAnsi="Times New Roman" w:cs="Times New Roman"/>
          <w:sz w:val="28"/>
          <w:szCs w:val="28"/>
        </w:rPr>
      </w:pPr>
      <w:r w:rsidRPr="00DA78F5">
        <w:rPr>
          <w:rFonts w:ascii="Times New Roman" w:hAnsi="Times New Roman" w:cs="Times New Roman"/>
          <w:sz w:val="28"/>
          <w:szCs w:val="28"/>
        </w:rPr>
        <w:t>Уважаемые депутаты, односельчане и приглашенные!</w:t>
      </w:r>
      <w:r w:rsidRPr="00DA78F5">
        <w:rPr>
          <w:rFonts w:ascii="Times New Roman" w:hAnsi="Times New Roman" w:cs="Times New Roman"/>
          <w:sz w:val="28"/>
          <w:szCs w:val="28"/>
        </w:rPr>
        <w:br/>
        <w:t xml:space="preserve">      </w:t>
      </w:r>
      <w:r w:rsidRPr="00DA78F5">
        <w:rPr>
          <w:rFonts w:ascii="Times New Roman" w:hAnsi="Times New Roman" w:cs="Times New Roman"/>
          <w:sz w:val="28"/>
          <w:szCs w:val="28"/>
        </w:rPr>
        <w:br/>
        <w:t xml:space="preserve"> Сегодня мы подводим итоги социально-экономического развития </w:t>
      </w:r>
      <w:proofErr w:type="spellStart"/>
      <w:r w:rsidRPr="00DA78F5">
        <w:rPr>
          <w:rFonts w:ascii="Times New Roman" w:hAnsi="Times New Roman" w:cs="Times New Roman"/>
          <w:sz w:val="28"/>
          <w:szCs w:val="28"/>
        </w:rPr>
        <w:t>Наратлинского</w:t>
      </w:r>
      <w:proofErr w:type="spellEnd"/>
      <w:r w:rsidRPr="00DA78F5">
        <w:rPr>
          <w:rFonts w:ascii="Times New Roman" w:hAnsi="Times New Roman" w:cs="Times New Roman"/>
          <w:sz w:val="28"/>
          <w:szCs w:val="28"/>
        </w:rPr>
        <w:t xml:space="preserve"> сельского поселения за 2019 </w:t>
      </w:r>
      <w:proofErr w:type="gramStart"/>
      <w:r w:rsidRPr="00DA78F5">
        <w:rPr>
          <w:rFonts w:ascii="Times New Roman" w:hAnsi="Times New Roman" w:cs="Times New Roman"/>
          <w:sz w:val="28"/>
          <w:szCs w:val="28"/>
        </w:rPr>
        <w:t>год</w:t>
      </w:r>
      <w:proofErr w:type="gramEnd"/>
      <w:r w:rsidRPr="00DA78F5">
        <w:rPr>
          <w:rFonts w:ascii="Times New Roman" w:hAnsi="Times New Roman" w:cs="Times New Roman"/>
          <w:sz w:val="28"/>
          <w:szCs w:val="28"/>
        </w:rPr>
        <w:t xml:space="preserve"> и поставить перед собой новые цели и задачи по реализации программы развития на 2020 год</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Все </w:t>
      </w:r>
      <w:proofErr w:type="gramStart"/>
      <w:r w:rsidRPr="00DA78F5">
        <w:rPr>
          <w:rFonts w:ascii="Times New Roman" w:hAnsi="Times New Roman" w:cs="Times New Roman"/>
          <w:sz w:val="28"/>
          <w:szCs w:val="28"/>
        </w:rPr>
        <w:t>работы</w:t>
      </w:r>
      <w:proofErr w:type="gramEnd"/>
      <w:r w:rsidRPr="00DA78F5">
        <w:rPr>
          <w:rFonts w:ascii="Times New Roman" w:hAnsi="Times New Roman" w:cs="Times New Roman"/>
          <w:sz w:val="28"/>
          <w:szCs w:val="28"/>
        </w:rPr>
        <w:t xml:space="preserve"> проводимые в </w:t>
      </w:r>
      <w:proofErr w:type="spellStart"/>
      <w:r w:rsidRPr="00DA78F5">
        <w:rPr>
          <w:rFonts w:ascii="Times New Roman" w:hAnsi="Times New Roman" w:cs="Times New Roman"/>
          <w:sz w:val="28"/>
          <w:szCs w:val="28"/>
        </w:rPr>
        <w:t>Наратлинском</w:t>
      </w:r>
      <w:proofErr w:type="spellEnd"/>
      <w:r w:rsidRPr="00DA78F5">
        <w:rPr>
          <w:rFonts w:ascii="Times New Roman" w:hAnsi="Times New Roman" w:cs="Times New Roman"/>
          <w:sz w:val="28"/>
          <w:szCs w:val="28"/>
        </w:rPr>
        <w:t xml:space="preserve"> сельском поселении проводились в соответствии с Уставом муниципального образования «</w:t>
      </w:r>
      <w:proofErr w:type="spellStart"/>
      <w:r w:rsidRPr="00DA78F5">
        <w:rPr>
          <w:rFonts w:ascii="Times New Roman" w:hAnsi="Times New Roman" w:cs="Times New Roman"/>
          <w:sz w:val="28"/>
          <w:szCs w:val="28"/>
        </w:rPr>
        <w:t>Наратлинское</w:t>
      </w:r>
      <w:proofErr w:type="spellEnd"/>
      <w:r w:rsidRPr="00DA78F5">
        <w:rPr>
          <w:rFonts w:ascii="Times New Roman" w:hAnsi="Times New Roman" w:cs="Times New Roman"/>
          <w:sz w:val="28"/>
          <w:szCs w:val="28"/>
        </w:rPr>
        <w:t xml:space="preserve"> сельское поселение» Бугульминского муниципального района Республики Татарстан и полномочиями определенными Федеральным Законом №131 « Об общих принципах организации местного самоуправления».</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Основными вопросами местного значения, которыми вплотную </w:t>
      </w:r>
      <w:proofErr w:type="gramStart"/>
      <w:r w:rsidRPr="00DA78F5">
        <w:rPr>
          <w:rFonts w:ascii="Times New Roman" w:hAnsi="Times New Roman" w:cs="Times New Roman"/>
          <w:sz w:val="28"/>
          <w:szCs w:val="28"/>
        </w:rPr>
        <w:t>занимались в поселении за истекший год значились</w:t>
      </w:r>
      <w:proofErr w:type="gramEnd"/>
      <w:r w:rsidRPr="00DA78F5">
        <w:rPr>
          <w:rFonts w:ascii="Times New Roman" w:hAnsi="Times New Roman" w:cs="Times New Roman"/>
          <w:sz w:val="28"/>
          <w:szCs w:val="28"/>
        </w:rPr>
        <w:t xml:space="preserve">: </w:t>
      </w:r>
    </w:p>
    <w:p w:rsidR="00DA78F5" w:rsidRPr="00DA78F5" w:rsidRDefault="00DA78F5" w:rsidP="00DA78F5">
      <w:pPr>
        <w:pStyle w:val="a7"/>
        <w:numPr>
          <w:ilvl w:val="0"/>
          <w:numId w:val="1"/>
        </w:numPr>
        <w:rPr>
          <w:rFonts w:ascii="Times New Roman" w:hAnsi="Times New Roman" w:cs="Times New Roman"/>
          <w:sz w:val="28"/>
          <w:szCs w:val="28"/>
        </w:rPr>
      </w:pPr>
      <w:r w:rsidRPr="00DA78F5">
        <w:rPr>
          <w:rFonts w:ascii="Times New Roman" w:hAnsi="Times New Roman" w:cs="Times New Roman"/>
          <w:sz w:val="28"/>
          <w:szCs w:val="28"/>
        </w:rPr>
        <w:t>Благоустройство территорий населенных пунктов поселения</w:t>
      </w:r>
    </w:p>
    <w:p w:rsidR="00DA78F5" w:rsidRPr="00DA78F5" w:rsidRDefault="00DA78F5" w:rsidP="00DA78F5">
      <w:pPr>
        <w:pStyle w:val="a7"/>
        <w:numPr>
          <w:ilvl w:val="0"/>
          <w:numId w:val="1"/>
        </w:numPr>
        <w:rPr>
          <w:rFonts w:ascii="Times New Roman" w:hAnsi="Times New Roman" w:cs="Times New Roman"/>
          <w:sz w:val="28"/>
          <w:szCs w:val="28"/>
        </w:rPr>
      </w:pPr>
      <w:r w:rsidRPr="00DA78F5">
        <w:rPr>
          <w:rFonts w:ascii="Times New Roman" w:hAnsi="Times New Roman" w:cs="Times New Roman"/>
          <w:sz w:val="28"/>
          <w:szCs w:val="28"/>
        </w:rPr>
        <w:t>Благоустройство кладбищ, родников</w:t>
      </w:r>
    </w:p>
    <w:p w:rsidR="00DA78F5" w:rsidRPr="00DA78F5" w:rsidRDefault="00DA78F5" w:rsidP="00DA78F5">
      <w:pPr>
        <w:pStyle w:val="a7"/>
        <w:numPr>
          <w:ilvl w:val="0"/>
          <w:numId w:val="1"/>
        </w:numPr>
        <w:rPr>
          <w:rFonts w:ascii="Times New Roman" w:hAnsi="Times New Roman" w:cs="Times New Roman"/>
          <w:sz w:val="28"/>
          <w:szCs w:val="28"/>
        </w:rPr>
      </w:pPr>
      <w:r w:rsidRPr="00DA78F5">
        <w:rPr>
          <w:rFonts w:ascii="Times New Roman" w:hAnsi="Times New Roman" w:cs="Times New Roman"/>
          <w:sz w:val="28"/>
          <w:szCs w:val="28"/>
        </w:rPr>
        <w:t>Содержание дорог, сетей уличного освещения</w:t>
      </w:r>
    </w:p>
    <w:p w:rsidR="00DA78F5" w:rsidRPr="00DA78F5" w:rsidRDefault="00DA78F5" w:rsidP="00DA78F5">
      <w:pPr>
        <w:pStyle w:val="a7"/>
        <w:numPr>
          <w:ilvl w:val="0"/>
          <w:numId w:val="1"/>
        </w:numPr>
        <w:rPr>
          <w:rFonts w:ascii="Times New Roman" w:hAnsi="Times New Roman" w:cs="Times New Roman"/>
          <w:sz w:val="28"/>
          <w:szCs w:val="28"/>
        </w:rPr>
      </w:pPr>
      <w:r w:rsidRPr="00DA78F5">
        <w:rPr>
          <w:rFonts w:ascii="Times New Roman" w:hAnsi="Times New Roman" w:cs="Times New Roman"/>
          <w:sz w:val="28"/>
          <w:szCs w:val="28"/>
        </w:rPr>
        <w:t>Охрана окружающей среды, противопожарные мероприятия</w:t>
      </w:r>
    </w:p>
    <w:p w:rsidR="00DA78F5" w:rsidRPr="00DA78F5" w:rsidRDefault="00DA78F5" w:rsidP="00DA78F5">
      <w:pPr>
        <w:pStyle w:val="a7"/>
        <w:numPr>
          <w:ilvl w:val="0"/>
          <w:numId w:val="1"/>
        </w:numPr>
        <w:jc w:val="both"/>
        <w:rPr>
          <w:rFonts w:ascii="Times New Roman" w:hAnsi="Times New Roman" w:cs="Times New Roman"/>
          <w:sz w:val="28"/>
          <w:szCs w:val="28"/>
        </w:rPr>
      </w:pPr>
      <w:r w:rsidRPr="00DA78F5">
        <w:rPr>
          <w:rFonts w:ascii="Times New Roman" w:hAnsi="Times New Roman" w:cs="Times New Roman"/>
          <w:sz w:val="28"/>
          <w:szCs w:val="28"/>
        </w:rPr>
        <w:t>Социально-бытовые вопросы</w:t>
      </w:r>
    </w:p>
    <w:p w:rsidR="00DA78F5" w:rsidRPr="00DA78F5" w:rsidRDefault="00DA78F5" w:rsidP="00DA78F5">
      <w:pPr>
        <w:rPr>
          <w:rFonts w:ascii="Times New Roman" w:hAnsi="Times New Roman" w:cs="Times New Roman"/>
          <w:sz w:val="28"/>
          <w:szCs w:val="28"/>
        </w:rPr>
      </w:pP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За прошедший 2019 год Совет </w:t>
      </w:r>
      <w:proofErr w:type="spellStart"/>
      <w:r w:rsidRPr="00DA78F5">
        <w:rPr>
          <w:rFonts w:ascii="Times New Roman" w:hAnsi="Times New Roman" w:cs="Times New Roman"/>
          <w:sz w:val="28"/>
          <w:szCs w:val="28"/>
        </w:rPr>
        <w:t>Наратлинского</w:t>
      </w:r>
      <w:proofErr w:type="spellEnd"/>
      <w:r w:rsidRPr="00DA78F5">
        <w:rPr>
          <w:rFonts w:ascii="Times New Roman" w:hAnsi="Times New Roman" w:cs="Times New Roman"/>
          <w:sz w:val="28"/>
          <w:szCs w:val="28"/>
        </w:rPr>
        <w:t xml:space="preserve"> сельского поселения провел 18 заседаний, где были рассмотрены 43 вопроса и приняты соответствующие решения. Среди них:</w:t>
      </w:r>
    </w:p>
    <w:p w:rsidR="00DA78F5" w:rsidRPr="00DA78F5" w:rsidRDefault="00DA78F5" w:rsidP="00DA78F5">
      <w:pPr>
        <w:pStyle w:val="a7"/>
        <w:numPr>
          <w:ilvl w:val="0"/>
          <w:numId w:val="2"/>
        </w:numPr>
        <w:jc w:val="both"/>
        <w:rPr>
          <w:rFonts w:ascii="Times New Roman" w:hAnsi="Times New Roman" w:cs="Times New Roman"/>
          <w:sz w:val="28"/>
          <w:szCs w:val="28"/>
        </w:rPr>
      </w:pPr>
      <w:r w:rsidRPr="00DA78F5">
        <w:rPr>
          <w:rFonts w:ascii="Times New Roman" w:hAnsi="Times New Roman" w:cs="Times New Roman"/>
          <w:sz w:val="28"/>
          <w:szCs w:val="28"/>
        </w:rPr>
        <w:t xml:space="preserve">Принятие бюджета, об исполнении бюджета </w:t>
      </w:r>
    </w:p>
    <w:p w:rsidR="00DA78F5" w:rsidRPr="00DA78F5" w:rsidRDefault="00DA78F5" w:rsidP="00DA78F5">
      <w:pPr>
        <w:pStyle w:val="a7"/>
        <w:numPr>
          <w:ilvl w:val="0"/>
          <w:numId w:val="2"/>
        </w:numPr>
        <w:jc w:val="both"/>
        <w:rPr>
          <w:rFonts w:ascii="Times New Roman" w:hAnsi="Times New Roman" w:cs="Times New Roman"/>
          <w:sz w:val="28"/>
          <w:szCs w:val="28"/>
        </w:rPr>
      </w:pPr>
      <w:r w:rsidRPr="00DA78F5">
        <w:rPr>
          <w:rFonts w:ascii="Times New Roman" w:hAnsi="Times New Roman" w:cs="Times New Roman"/>
          <w:sz w:val="28"/>
          <w:szCs w:val="28"/>
        </w:rPr>
        <w:t>Положение о порядке проведения публичных слушаний</w:t>
      </w:r>
    </w:p>
    <w:p w:rsidR="00DA78F5" w:rsidRPr="00DA78F5" w:rsidRDefault="00DA78F5" w:rsidP="00DA78F5">
      <w:pPr>
        <w:pStyle w:val="a7"/>
        <w:numPr>
          <w:ilvl w:val="0"/>
          <w:numId w:val="2"/>
        </w:numPr>
        <w:rPr>
          <w:rFonts w:ascii="Times New Roman" w:hAnsi="Times New Roman" w:cs="Times New Roman"/>
          <w:sz w:val="28"/>
          <w:szCs w:val="28"/>
        </w:rPr>
      </w:pPr>
      <w:r w:rsidRPr="00DA78F5">
        <w:rPr>
          <w:rFonts w:ascii="Times New Roman" w:hAnsi="Times New Roman" w:cs="Times New Roman"/>
          <w:sz w:val="28"/>
          <w:szCs w:val="28"/>
        </w:rPr>
        <w:t xml:space="preserve">О </w:t>
      </w:r>
      <w:proofErr w:type="gramStart"/>
      <w:r w:rsidRPr="00DA78F5">
        <w:rPr>
          <w:rFonts w:ascii="Times New Roman" w:hAnsi="Times New Roman" w:cs="Times New Roman"/>
          <w:sz w:val="28"/>
          <w:szCs w:val="28"/>
        </w:rPr>
        <w:t>положение</w:t>
      </w:r>
      <w:proofErr w:type="gramEnd"/>
      <w:r w:rsidRPr="00DA78F5">
        <w:rPr>
          <w:rFonts w:ascii="Times New Roman" w:hAnsi="Times New Roman" w:cs="Times New Roman"/>
          <w:sz w:val="28"/>
          <w:szCs w:val="28"/>
        </w:rPr>
        <w:t xml:space="preserve"> о муниципальной службе</w:t>
      </w:r>
    </w:p>
    <w:p w:rsidR="00DA78F5" w:rsidRPr="00DA78F5" w:rsidRDefault="00DA78F5" w:rsidP="00DA78F5">
      <w:pPr>
        <w:pStyle w:val="a7"/>
        <w:numPr>
          <w:ilvl w:val="0"/>
          <w:numId w:val="2"/>
        </w:numPr>
        <w:jc w:val="both"/>
        <w:rPr>
          <w:rFonts w:ascii="Times New Roman" w:hAnsi="Times New Roman" w:cs="Times New Roman"/>
          <w:sz w:val="28"/>
          <w:szCs w:val="28"/>
        </w:rPr>
      </w:pPr>
      <w:r w:rsidRPr="00DA78F5">
        <w:rPr>
          <w:rFonts w:ascii="Times New Roman" w:hAnsi="Times New Roman" w:cs="Times New Roman"/>
          <w:sz w:val="28"/>
          <w:szCs w:val="28"/>
        </w:rPr>
        <w:t>О передаче части полномочий</w:t>
      </w:r>
    </w:p>
    <w:p w:rsidR="00DA78F5" w:rsidRPr="00DA78F5" w:rsidRDefault="00DA78F5" w:rsidP="00DA78F5">
      <w:pPr>
        <w:pStyle w:val="a7"/>
        <w:numPr>
          <w:ilvl w:val="0"/>
          <w:numId w:val="2"/>
        </w:numPr>
        <w:rPr>
          <w:rFonts w:ascii="Times New Roman" w:hAnsi="Times New Roman" w:cs="Times New Roman"/>
          <w:sz w:val="28"/>
          <w:szCs w:val="28"/>
        </w:rPr>
      </w:pPr>
      <w:proofErr w:type="gramStart"/>
      <w:r w:rsidRPr="00DA78F5">
        <w:rPr>
          <w:rFonts w:ascii="Times New Roman" w:hAnsi="Times New Roman" w:cs="Times New Roman"/>
          <w:sz w:val="28"/>
          <w:szCs w:val="28"/>
        </w:rPr>
        <w:t>О</w:t>
      </w:r>
      <w:proofErr w:type="gramEnd"/>
      <w:r w:rsidRPr="00DA78F5">
        <w:rPr>
          <w:rFonts w:ascii="Times New Roman" w:hAnsi="Times New Roman" w:cs="Times New Roman"/>
          <w:sz w:val="28"/>
          <w:szCs w:val="28"/>
        </w:rPr>
        <w:t xml:space="preserve"> внесений дополнений и изменений в устав</w:t>
      </w:r>
    </w:p>
    <w:p w:rsidR="00DA78F5" w:rsidRPr="00DA78F5" w:rsidRDefault="00DA78F5" w:rsidP="00DA78F5">
      <w:pPr>
        <w:pStyle w:val="a7"/>
        <w:numPr>
          <w:ilvl w:val="0"/>
          <w:numId w:val="2"/>
        </w:numPr>
        <w:jc w:val="both"/>
        <w:rPr>
          <w:rFonts w:ascii="Times New Roman" w:hAnsi="Times New Roman" w:cs="Times New Roman"/>
          <w:sz w:val="28"/>
          <w:szCs w:val="28"/>
        </w:rPr>
      </w:pPr>
      <w:r w:rsidRPr="00DA78F5">
        <w:rPr>
          <w:rFonts w:ascii="Times New Roman" w:hAnsi="Times New Roman" w:cs="Times New Roman"/>
          <w:sz w:val="28"/>
          <w:szCs w:val="28"/>
        </w:rPr>
        <w:t xml:space="preserve">О порядке владения и пользования </w:t>
      </w:r>
      <w:proofErr w:type="gramStart"/>
      <w:r w:rsidRPr="00DA78F5">
        <w:rPr>
          <w:rFonts w:ascii="Times New Roman" w:hAnsi="Times New Roman" w:cs="Times New Roman"/>
          <w:sz w:val="28"/>
          <w:szCs w:val="28"/>
        </w:rPr>
        <w:t>муниципальным</w:t>
      </w:r>
      <w:proofErr w:type="gramEnd"/>
      <w:r w:rsidRPr="00DA78F5">
        <w:rPr>
          <w:rFonts w:ascii="Times New Roman" w:hAnsi="Times New Roman" w:cs="Times New Roman"/>
          <w:sz w:val="28"/>
          <w:szCs w:val="28"/>
        </w:rPr>
        <w:t xml:space="preserve"> </w:t>
      </w:r>
      <w:proofErr w:type="spellStart"/>
      <w:r w:rsidRPr="00DA78F5">
        <w:rPr>
          <w:rFonts w:ascii="Times New Roman" w:hAnsi="Times New Roman" w:cs="Times New Roman"/>
          <w:sz w:val="28"/>
          <w:szCs w:val="28"/>
        </w:rPr>
        <w:t>имущ</w:t>
      </w:r>
      <w:proofErr w:type="spellEnd"/>
      <w:r w:rsidRPr="00DA78F5">
        <w:rPr>
          <w:rFonts w:ascii="Times New Roman" w:hAnsi="Times New Roman" w:cs="Times New Roman"/>
          <w:sz w:val="28"/>
          <w:szCs w:val="28"/>
        </w:rPr>
        <w:t>.</w:t>
      </w:r>
    </w:p>
    <w:p w:rsidR="00DA78F5" w:rsidRPr="00DA78F5" w:rsidRDefault="00DA78F5" w:rsidP="00DA78F5">
      <w:pPr>
        <w:pStyle w:val="a7"/>
        <w:numPr>
          <w:ilvl w:val="0"/>
          <w:numId w:val="2"/>
        </w:numPr>
        <w:jc w:val="both"/>
        <w:rPr>
          <w:rFonts w:ascii="Times New Roman" w:hAnsi="Times New Roman" w:cs="Times New Roman"/>
          <w:sz w:val="28"/>
          <w:szCs w:val="28"/>
        </w:rPr>
      </w:pPr>
      <w:r w:rsidRPr="00DA78F5">
        <w:rPr>
          <w:rFonts w:ascii="Times New Roman" w:hAnsi="Times New Roman" w:cs="Times New Roman"/>
          <w:sz w:val="28"/>
          <w:szCs w:val="28"/>
        </w:rPr>
        <w:t xml:space="preserve">О введении самообложения </w:t>
      </w:r>
    </w:p>
    <w:p w:rsidR="00DA78F5" w:rsidRPr="00DA78F5" w:rsidRDefault="00DA78F5" w:rsidP="00DA78F5">
      <w:pPr>
        <w:ind w:left="708"/>
        <w:rPr>
          <w:rFonts w:ascii="Times New Roman" w:hAnsi="Times New Roman" w:cs="Times New Roman"/>
          <w:sz w:val="28"/>
          <w:szCs w:val="28"/>
        </w:rPr>
      </w:pPr>
    </w:p>
    <w:p w:rsidR="00DA78F5" w:rsidRPr="00DA78F5" w:rsidRDefault="00DA78F5" w:rsidP="00DA78F5">
      <w:pPr>
        <w:rPr>
          <w:rFonts w:ascii="Times New Roman" w:hAnsi="Times New Roman" w:cs="Times New Roman"/>
          <w:sz w:val="28"/>
          <w:szCs w:val="28"/>
        </w:rPr>
      </w:pP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Все нормативно-правовые акты прошли антикоррупционную экспертизу, предоставлены в прокуратуру, министерство юстиции Республики Татарстан, размещены на информационных стендах, на официальном портале сети интернет Бугульминского муниципального района и средствах массовой информации.</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Депутатский корпус муниципального образования составляет семь человек, все депутаты принимали  участие в работе сессии Совета. Кроме того активно участвовали в благоустройстве поселения  при этом не только  принятием решений но и реальной практической помощью внося личный вклад в благоустройство поселения и при проведении  различных мероприятий, как по своим округам так и по поселению в целом. По инициативе  и личном вкладе депутатов за истекший год были проведены: конкурс «Лучший ученик школы» в 6 номинациях, подарочные наборы труженикам тыла</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помоги собраться в школу, как первоклассникам так и детям из многодетных семей, депутатская елка с вручением новогодних подарков.  Спонсирование турнира по тяжелой атлетике.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За отчетный период велся прием сельчан как главой поселения</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депутатами и заместителем руководителя Исполкома поселения. В ходе приема поднимались вопросы: благоустройства, ЖКХ, бытовые проблемы, вопросы по аренде земельных участков для ведения ЛПХ,  предложения и советы по решению тех или иных проблем. За прошедший год выдано справок различного образца 210. Велась работа по выдаче выписок из </w:t>
      </w:r>
      <w:proofErr w:type="spellStart"/>
      <w:r w:rsidRPr="00DA78F5">
        <w:rPr>
          <w:rFonts w:ascii="Times New Roman" w:hAnsi="Times New Roman" w:cs="Times New Roman"/>
          <w:sz w:val="28"/>
          <w:szCs w:val="28"/>
        </w:rPr>
        <w:t>похозяйственной</w:t>
      </w:r>
      <w:proofErr w:type="spellEnd"/>
      <w:r w:rsidRPr="00DA78F5">
        <w:rPr>
          <w:rFonts w:ascii="Times New Roman" w:hAnsi="Times New Roman" w:cs="Times New Roman"/>
          <w:sz w:val="28"/>
          <w:szCs w:val="28"/>
        </w:rPr>
        <w:t xml:space="preserve"> книги, выдача производилась после согласования с ПИЗО. Ведется работа по воинскому учету, на учете состоит 176 военнообязанных</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На личном приеме Главы поселения побывало 26 сельчан. Письменные обращения регистрируются в </w:t>
      </w:r>
      <w:proofErr w:type="gramStart"/>
      <w:r w:rsidRPr="00DA78F5">
        <w:rPr>
          <w:rFonts w:ascii="Times New Roman" w:hAnsi="Times New Roman" w:cs="Times New Roman"/>
          <w:sz w:val="28"/>
          <w:szCs w:val="28"/>
        </w:rPr>
        <w:t>журнале</w:t>
      </w:r>
      <w:proofErr w:type="gramEnd"/>
      <w:r w:rsidRPr="00DA78F5">
        <w:rPr>
          <w:rFonts w:ascii="Times New Roman" w:hAnsi="Times New Roman" w:cs="Times New Roman"/>
          <w:sz w:val="28"/>
          <w:szCs w:val="28"/>
        </w:rPr>
        <w:t xml:space="preserve"> и дается письменный ответ о принятии решения. Личный прием так же регистрируется в журнале и ведется карточка учета приема. Все личные приемы параллельно проходят через АРМ ЕС </w:t>
      </w:r>
      <w:proofErr w:type="gramStart"/>
      <w:r w:rsidRPr="00DA78F5">
        <w:rPr>
          <w:rFonts w:ascii="Times New Roman" w:hAnsi="Times New Roman" w:cs="Times New Roman"/>
          <w:sz w:val="28"/>
          <w:szCs w:val="28"/>
        </w:rPr>
        <w:t>ОГ</w:t>
      </w:r>
      <w:proofErr w:type="gramEnd"/>
      <w:r w:rsidRPr="00DA78F5">
        <w:rPr>
          <w:rFonts w:ascii="Times New Roman" w:hAnsi="Times New Roman" w:cs="Times New Roman"/>
          <w:sz w:val="28"/>
          <w:szCs w:val="28"/>
        </w:rPr>
        <w:t xml:space="preserve"> которая напрямую связана с аппаратом президента РТ и РФ. Все справки и выписки выдаются на основании поданных заявлений. Проведено пять сходов граждан по вопросам касающихся жизнедеятельности поселения, подведение итогов за полугодие, по аренде паевых земель «Северная Нива Татарстан»,  по введению самообложения на территории с. Наратлы и п. Петровка.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Главным финансовым инструментом для достижения стабильности социально-экономического развития поселения и показателей эффективности является бюджет поселения. Бюджет разрабатывается и утверждается на сессии Совета в форме нормативно-правового акта. Доходы местного бюджета формируются за счет налоговых и неналоговых доходов, а также за счет безвозмездных перечислений. От того как мы сработаем с Вами уважаемые односельчане по исполнению бюджета зависит напрямую  благоустройство нашего поселения. Исполнение бюджета за 2019 год составил 103%, что позволяет нам выполнить определенный объем работ.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За 2019 год в </w:t>
      </w:r>
      <w:proofErr w:type="spellStart"/>
      <w:r w:rsidRPr="00DA78F5">
        <w:rPr>
          <w:rFonts w:ascii="Times New Roman" w:hAnsi="Times New Roman" w:cs="Times New Roman"/>
          <w:sz w:val="28"/>
          <w:szCs w:val="28"/>
        </w:rPr>
        <w:t>Наратлинском</w:t>
      </w:r>
      <w:proofErr w:type="spellEnd"/>
      <w:r w:rsidRPr="00DA78F5">
        <w:rPr>
          <w:rFonts w:ascii="Times New Roman" w:hAnsi="Times New Roman" w:cs="Times New Roman"/>
          <w:sz w:val="28"/>
          <w:szCs w:val="28"/>
        </w:rPr>
        <w:t xml:space="preserve"> сельском поселении произошли значительные изменения благодаря республиканским программам, помощи из бюджета Бугульминского муниципального района и за счет собственных средств.  По Республиканской программе капитально отремонтирован детский сад «Колокольчик», завершены работы по ремонту спортивного зала школы. По национальному проекту БКД завершены работы по обновлению дорожного полотна по центральной улице села Наратлы. Значимым событием в жизни поселения стала закладка первого камня на месте строительства молочного комплекса с участием: министра с/х и </w:t>
      </w:r>
      <w:proofErr w:type="gramStart"/>
      <w:r w:rsidRPr="00DA78F5">
        <w:rPr>
          <w:rFonts w:ascii="Times New Roman" w:hAnsi="Times New Roman" w:cs="Times New Roman"/>
          <w:sz w:val="28"/>
          <w:szCs w:val="28"/>
        </w:rPr>
        <w:t>п</w:t>
      </w:r>
      <w:proofErr w:type="gramEnd"/>
      <w:r w:rsidRPr="00DA78F5">
        <w:rPr>
          <w:rFonts w:ascii="Times New Roman" w:hAnsi="Times New Roman" w:cs="Times New Roman"/>
          <w:sz w:val="28"/>
          <w:szCs w:val="28"/>
        </w:rPr>
        <w:t xml:space="preserve"> РТ Марата </w:t>
      </w:r>
      <w:proofErr w:type="spellStart"/>
      <w:r w:rsidRPr="00DA78F5">
        <w:rPr>
          <w:rFonts w:ascii="Times New Roman" w:hAnsi="Times New Roman" w:cs="Times New Roman"/>
          <w:sz w:val="28"/>
          <w:szCs w:val="28"/>
        </w:rPr>
        <w:t>Готовича</w:t>
      </w:r>
      <w:proofErr w:type="spellEnd"/>
      <w:r w:rsidRPr="00DA78F5">
        <w:rPr>
          <w:rFonts w:ascii="Times New Roman" w:hAnsi="Times New Roman" w:cs="Times New Roman"/>
          <w:sz w:val="28"/>
          <w:szCs w:val="28"/>
        </w:rPr>
        <w:t xml:space="preserve"> Ахметова, главы БМР </w:t>
      </w:r>
      <w:proofErr w:type="spellStart"/>
      <w:r w:rsidRPr="00DA78F5">
        <w:rPr>
          <w:rFonts w:ascii="Times New Roman" w:hAnsi="Times New Roman" w:cs="Times New Roman"/>
          <w:sz w:val="28"/>
          <w:szCs w:val="28"/>
        </w:rPr>
        <w:t>Линара</w:t>
      </w:r>
      <w:proofErr w:type="spellEnd"/>
      <w:r w:rsidRPr="00DA78F5">
        <w:rPr>
          <w:rFonts w:ascii="Times New Roman" w:hAnsi="Times New Roman" w:cs="Times New Roman"/>
          <w:sz w:val="28"/>
          <w:szCs w:val="28"/>
        </w:rPr>
        <w:t xml:space="preserve"> Рустамовича </w:t>
      </w:r>
      <w:r w:rsidRPr="00DA78F5">
        <w:rPr>
          <w:rFonts w:ascii="Times New Roman" w:hAnsi="Times New Roman" w:cs="Times New Roman"/>
          <w:sz w:val="28"/>
          <w:szCs w:val="28"/>
        </w:rPr>
        <w:lastRenderedPageBreak/>
        <w:t xml:space="preserve">Закирова и главного инвестора </w:t>
      </w:r>
      <w:proofErr w:type="spellStart"/>
      <w:r w:rsidRPr="00DA78F5">
        <w:rPr>
          <w:rFonts w:ascii="Times New Roman" w:hAnsi="Times New Roman" w:cs="Times New Roman"/>
          <w:sz w:val="28"/>
          <w:szCs w:val="28"/>
        </w:rPr>
        <w:t>Штефана</w:t>
      </w:r>
      <w:proofErr w:type="spellEnd"/>
      <w:r w:rsidRPr="00DA78F5">
        <w:rPr>
          <w:rFonts w:ascii="Times New Roman" w:hAnsi="Times New Roman" w:cs="Times New Roman"/>
          <w:sz w:val="28"/>
          <w:szCs w:val="28"/>
        </w:rPr>
        <w:t xml:space="preserve"> </w:t>
      </w:r>
      <w:proofErr w:type="spellStart"/>
      <w:r w:rsidRPr="00DA78F5">
        <w:rPr>
          <w:rFonts w:ascii="Times New Roman" w:hAnsi="Times New Roman" w:cs="Times New Roman"/>
          <w:sz w:val="28"/>
          <w:szCs w:val="28"/>
        </w:rPr>
        <w:t>Дюра</w:t>
      </w:r>
      <w:proofErr w:type="spellEnd"/>
      <w:r w:rsidRPr="00DA78F5">
        <w:rPr>
          <w:rFonts w:ascii="Times New Roman" w:hAnsi="Times New Roman" w:cs="Times New Roman"/>
          <w:sz w:val="28"/>
          <w:szCs w:val="28"/>
        </w:rPr>
        <w:t xml:space="preserve">. Благодаря строительству комплекса в п. Петровка проложена асфальтированная дорога протяженностью 600 метров   с соблюдение всех технологических требований. </w:t>
      </w:r>
    </w:p>
    <w:p w:rsidR="00DA78F5" w:rsidRPr="00DA78F5" w:rsidRDefault="00DA78F5" w:rsidP="00DA78F5">
      <w:pPr>
        <w:tabs>
          <w:tab w:val="left" w:pos="2692"/>
        </w:tabs>
        <w:jc w:val="both"/>
        <w:rPr>
          <w:rFonts w:ascii="Times New Roman" w:hAnsi="Times New Roman" w:cs="Times New Roman"/>
          <w:sz w:val="28"/>
          <w:szCs w:val="28"/>
        </w:rPr>
      </w:pPr>
      <w:r w:rsidRPr="00DA78F5">
        <w:rPr>
          <w:rFonts w:ascii="Times New Roman" w:hAnsi="Times New Roman" w:cs="Times New Roman"/>
          <w:sz w:val="28"/>
          <w:szCs w:val="28"/>
        </w:rPr>
        <w:t xml:space="preserve">            За счет собственных средств были проведены работы : по капитальному ремонту уличного освещения п. Петровка</w:t>
      </w:r>
      <w:proofErr w:type="gramStart"/>
      <w:r w:rsidRPr="00DA78F5">
        <w:rPr>
          <w:rFonts w:ascii="Times New Roman" w:hAnsi="Times New Roman" w:cs="Times New Roman"/>
          <w:sz w:val="28"/>
          <w:szCs w:val="28"/>
        </w:rPr>
        <w:t>.</w:t>
      </w:r>
      <w:proofErr w:type="gramEnd"/>
      <w:r w:rsidRPr="00DA78F5">
        <w:rPr>
          <w:rFonts w:ascii="Times New Roman" w:hAnsi="Times New Roman" w:cs="Times New Roman"/>
          <w:sz w:val="28"/>
          <w:szCs w:val="28"/>
        </w:rPr>
        <w:t xml:space="preserve"> </w:t>
      </w:r>
      <w:proofErr w:type="gramStart"/>
      <w:r w:rsidRPr="00DA78F5">
        <w:rPr>
          <w:rFonts w:ascii="Times New Roman" w:hAnsi="Times New Roman" w:cs="Times New Roman"/>
          <w:sz w:val="28"/>
          <w:szCs w:val="28"/>
        </w:rPr>
        <w:t>п</w:t>
      </w:r>
      <w:proofErr w:type="gramEnd"/>
      <w:r w:rsidRPr="00DA78F5">
        <w:rPr>
          <w:rFonts w:ascii="Times New Roman" w:hAnsi="Times New Roman" w:cs="Times New Roman"/>
          <w:sz w:val="28"/>
          <w:szCs w:val="28"/>
        </w:rPr>
        <w:t xml:space="preserve">роведены работы по распилу </w:t>
      </w:r>
      <w:proofErr w:type="spellStart"/>
      <w:r w:rsidRPr="00DA78F5">
        <w:rPr>
          <w:rFonts w:ascii="Times New Roman" w:hAnsi="Times New Roman" w:cs="Times New Roman"/>
          <w:sz w:val="28"/>
          <w:szCs w:val="28"/>
        </w:rPr>
        <w:t>старовозрастных</w:t>
      </w:r>
      <w:proofErr w:type="spellEnd"/>
      <w:r w:rsidRPr="00DA78F5">
        <w:rPr>
          <w:rFonts w:ascii="Times New Roman" w:hAnsi="Times New Roman" w:cs="Times New Roman"/>
          <w:sz w:val="28"/>
          <w:szCs w:val="28"/>
        </w:rPr>
        <w:t xml:space="preserve"> деревьев в с. Наратлы и п. Петровка, на кладбищах с. Наратлы и с. </w:t>
      </w:r>
      <w:proofErr w:type="spellStart"/>
      <w:r w:rsidRPr="00DA78F5">
        <w:rPr>
          <w:rFonts w:ascii="Times New Roman" w:hAnsi="Times New Roman" w:cs="Times New Roman"/>
          <w:sz w:val="28"/>
          <w:szCs w:val="28"/>
        </w:rPr>
        <w:t>Ключевка</w:t>
      </w:r>
      <w:proofErr w:type="spellEnd"/>
      <w:r w:rsidRPr="00DA78F5">
        <w:rPr>
          <w:rFonts w:ascii="Times New Roman" w:hAnsi="Times New Roman" w:cs="Times New Roman"/>
          <w:sz w:val="28"/>
          <w:szCs w:val="28"/>
        </w:rPr>
        <w:t xml:space="preserve">. Силами жителей села проведены работы по благоустройству кладбища, проведены работы по </w:t>
      </w:r>
      <w:proofErr w:type="spellStart"/>
      <w:r w:rsidRPr="00DA78F5">
        <w:rPr>
          <w:rFonts w:ascii="Times New Roman" w:hAnsi="Times New Roman" w:cs="Times New Roman"/>
          <w:sz w:val="28"/>
          <w:szCs w:val="28"/>
        </w:rPr>
        <w:t>обкосу</w:t>
      </w:r>
      <w:proofErr w:type="spellEnd"/>
      <w:r w:rsidRPr="00DA78F5">
        <w:rPr>
          <w:rFonts w:ascii="Times New Roman" w:hAnsi="Times New Roman" w:cs="Times New Roman"/>
          <w:sz w:val="28"/>
          <w:szCs w:val="28"/>
        </w:rPr>
        <w:t xml:space="preserve"> улиц и кладбищ населенных пунктов поселения, проведен текущий ремонт с покраской памятников </w:t>
      </w:r>
      <w:proofErr w:type="gramStart"/>
      <w:r w:rsidRPr="00DA78F5">
        <w:rPr>
          <w:rFonts w:ascii="Times New Roman" w:hAnsi="Times New Roman" w:cs="Times New Roman"/>
          <w:sz w:val="28"/>
          <w:szCs w:val="28"/>
        </w:rPr>
        <w:t>павшим</w:t>
      </w:r>
      <w:proofErr w:type="gramEnd"/>
      <w:r w:rsidRPr="00DA78F5">
        <w:rPr>
          <w:rFonts w:ascii="Times New Roman" w:hAnsi="Times New Roman" w:cs="Times New Roman"/>
          <w:sz w:val="28"/>
          <w:szCs w:val="28"/>
        </w:rPr>
        <w:t xml:space="preserve"> в годы ВОВ с. </w:t>
      </w:r>
      <w:proofErr w:type="spellStart"/>
      <w:r w:rsidRPr="00DA78F5">
        <w:rPr>
          <w:rFonts w:ascii="Times New Roman" w:hAnsi="Times New Roman" w:cs="Times New Roman"/>
          <w:sz w:val="28"/>
          <w:szCs w:val="28"/>
        </w:rPr>
        <w:t>Ключевка</w:t>
      </w:r>
      <w:proofErr w:type="spellEnd"/>
      <w:r w:rsidRPr="00DA78F5">
        <w:rPr>
          <w:rFonts w:ascii="Times New Roman" w:hAnsi="Times New Roman" w:cs="Times New Roman"/>
          <w:sz w:val="28"/>
          <w:szCs w:val="28"/>
        </w:rPr>
        <w:t xml:space="preserve"> и п. Петровка, уборка несанкционированных свалок. Очистка улиц Калинина и Молодежная от вырубленных деревьев и кустарников. Проводятся работы по очистке дорог от снега.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За счет средств самообложения проведены работы по изготовлению и установке аншлага при въезде в село</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изготовлены и установлены дополнительных два стенда на площадке возле памятника павшим в годы ВОВ для увековечивания памяти ушедших на фронт и тех, кто ковал победу в тылу. Таблички с именами будут прикреплены перед 9 мая. Все работы проведены в соответствии с составленной  проектно-сметной документацией, которые прошли  проверку в ФБП.</w:t>
      </w:r>
    </w:p>
    <w:p w:rsidR="00DA78F5" w:rsidRPr="00DA78F5" w:rsidRDefault="00DA78F5" w:rsidP="00DA78F5">
      <w:pPr>
        <w:jc w:val="center"/>
        <w:rPr>
          <w:rFonts w:ascii="Times New Roman" w:hAnsi="Times New Roman" w:cs="Times New Roman"/>
          <w:sz w:val="28"/>
          <w:szCs w:val="28"/>
        </w:rPr>
      </w:pPr>
      <w:r w:rsidRPr="00DA78F5">
        <w:rPr>
          <w:rFonts w:ascii="Times New Roman" w:hAnsi="Times New Roman" w:cs="Times New Roman"/>
          <w:sz w:val="28"/>
          <w:szCs w:val="28"/>
        </w:rPr>
        <w:br/>
      </w:r>
      <w:r w:rsidRPr="00DA78F5">
        <w:rPr>
          <w:rFonts w:ascii="Times New Roman" w:hAnsi="Times New Roman" w:cs="Times New Roman"/>
          <w:sz w:val="28"/>
          <w:szCs w:val="28"/>
        </w:rPr>
        <w:br/>
        <w:t>Краткая информационная справка о поселении</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В состав </w:t>
      </w:r>
      <w:proofErr w:type="spellStart"/>
      <w:r w:rsidRPr="00DA78F5">
        <w:rPr>
          <w:rFonts w:ascii="Times New Roman" w:hAnsi="Times New Roman" w:cs="Times New Roman"/>
          <w:sz w:val="28"/>
          <w:szCs w:val="28"/>
        </w:rPr>
        <w:t>Наратлинского</w:t>
      </w:r>
      <w:proofErr w:type="spellEnd"/>
      <w:r w:rsidRPr="00DA78F5">
        <w:rPr>
          <w:rFonts w:ascii="Times New Roman" w:hAnsi="Times New Roman" w:cs="Times New Roman"/>
          <w:sz w:val="28"/>
          <w:szCs w:val="28"/>
        </w:rPr>
        <w:t xml:space="preserve"> сельского поселения входят три населенных пункта</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с. Наратлы с населением 688 человек и занимаемой площадью 105,7 га, п. Петровка численностью 44 человек с площадью 27,3 га, и с. </w:t>
      </w:r>
      <w:proofErr w:type="spellStart"/>
      <w:r w:rsidRPr="00DA78F5">
        <w:rPr>
          <w:rFonts w:ascii="Times New Roman" w:hAnsi="Times New Roman" w:cs="Times New Roman"/>
          <w:sz w:val="28"/>
          <w:szCs w:val="28"/>
        </w:rPr>
        <w:t>Ключевка</w:t>
      </w:r>
      <w:proofErr w:type="spellEnd"/>
      <w:r w:rsidRPr="00DA78F5">
        <w:rPr>
          <w:rFonts w:ascii="Times New Roman" w:hAnsi="Times New Roman" w:cs="Times New Roman"/>
          <w:sz w:val="28"/>
          <w:szCs w:val="28"/>
        </w:rPr>
        <w:t xml:space="preserve"> 5 человек и занимает площадь 46,2 га. Общая численность населения составляет 737 человек из них чуваши 499, татары 80, русские 146, мордва 7, и другие 5 человек. Из общей численности  населения мужчины 367, женщин 370, до 18 лет 147, пенсионеров 167 </w:t>
      </w:r>
      <w:proofErr w:type="spellStart"/>
      <w:r w:rsidRPr="00DA78F5">
        <w:rPr>
          <w:rFonts w:ascii="Times New Roman" w:hAnsi="Times New Roman" w:cs="Times New Roman"/>
          <w:sz w:val="28"/>
          <w:szCs w:val="28"/>
        </w:rPr>
        <w:t>вт.ч</w:t>
      </w:r>
      <w:proofErr w:type="spellEnd"/>
      <w:r w:rsidRPr="00DA78F5">
        <w:rPr>
          <w:rFonts w:ascii="Times New Roman" w:hAnsi="Times New Roman" w:cs="Times New Roman"/>
          <w:sz w:val="28"/>
          <w:szCs w:val="28"/>
        </w:rPr>
        <w:t>. 41 инвалид, трудоспособного населения 439 человек. Родилось3 ребенка, умерли 10 человек. Тружеников тыла 4 человека, участников войны не осталось</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Общая площадь земель муниципального образования составляет 8331,4 га. Сельскохозяйственного назначения 6187 га</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в </w:t>
      </w:r>
      <w:proofErr w:type="spellStart"/>
      <w:r w:rsidRPr="00DA78F5">
        <w:rPr>
          <w:rFonts w:ascii="Times New Roman" w:hAnsi="Times New Roman" w:cs="Times New Roman"/>
          <w:sz w:val="28"/>
          <w:szCs w:val="28"/>
        </w:rPr>
        <w:t>т.ч</w:t>
      </w:r>
      <w:proofErr w:type="spellEnd"/>
      <w:r w:rsidRPr="00DA78F5">
        <w:rPr>
          <w:rFonts w:ascii="Times New Roman" w:hAnsi="Times New Roman" w:cs="Times New Roman"/>
          <w:sz w:val="28"/>
          <w:szCs w:val="28"/>
        </w:rPr>
        <w:t xml:space="preserve">. пашни 3867га. сенокосы и пастбища 2320 га., земли лесного фонда 1489,7 га., прочие (овраги, кустарниковая зона, </w:t>
      </w:r>
      <w:proofErr w:type="spellStart"/>
      <w:r w:rsidRPr="00DA78F5">
        <w:rPr>
          <w:rFonts w:ascii="Times New Roman" w:hAnsi="Times New Roman" w:cs="Times New Roman"/>
          <w:sz w:val="28"/>
          <w:szCs w:val="28"/>
        </w:rPr>
        <w:t>матяжины</w:t>
      </w:r>
      <w:proofErr w:type="spellEnd"/>
      <w:r w:rsidRPr="00DA78F5">
        <w:rPr>
          <w:rFonts w:ascii="Times New Roman" w:hAnsi="Times New Roman" w:cs="Times New Roman"/>
          <w:sz w:val="28"/>
          <w:szCs w:val="28"/>
        </w:rPr>
        <w:t>)  474 га. Паевой фонд составляет 1488 га</w:t>
      </w:r>
      <w:proofErr w:type="gramStart"/>
      <w:r w:rsidRPr="00DA78F5">
        <w:rPr>
          <w:rFonts w:ascii="Times New Roman" w:hAnsi="Times New Roman" w:cs="Times New Roman"/>
          <w:sz w:val="28"/>
          <w:szCs w:val="28"/>
        </w:rPr>
        <w:t>.</w:t>
      </w:r>
      <w:proofErr w:type="gramEnd"/>
      <w:r w:rsidRPr="00DA78F5">
        <w:rPr>
          <w:rFonts w:ascii="Times New Roman" w:hAnsi="Times New Roman" w:cs="Times New Roman"/>
          <w:sz w:val="28"/>
          <w:szCs w:val="28"/>
        </w:rPr>
        <w:t xml:space="preserve"> </w:t>
      </w:r>
      <w:proofErr w:type="gramStart"/>
      <w:r w:rsidRPr="00DA78F5">
        <w:rPr>
          <w:rFonts w:ascii="Times New Roman" w:hAnsi="Times New Roman" w:cs="Times New Roman"/>
          <w:sz w:val="28"/>
          <w:szCs w:val="28"/>
        </w:rPr>
        <w:t>п</w:t>
      </w:r>
      <w:proofErr w:type="gramEnd"/>
      <w:r w:rsidRPr="00DA78F5">
        <w:rPr>
          <w:rFonts w:ascii="Times New Roman" w:hAnsi="Times New Roman" w:cs="Times New Roman"/>
          <w:sz w:val="28"/>
          <w:szCs w:val="28"/>
        </w:rPr>
        <w:t xml:space="preserve">ашни (240) паев.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Для жизнеобеспечения населения на территории муниципального образования функционируют: ОПУУП участковый Дмитрий Юрьевич Беспалов  на данный момент поселение обслуживает Сергей Геннадиевич </w:t>
      </w:r>
      <w:proofErr w:type="spellStart"/>
      <w:r w:rsidRPr="00DA78F5">
        <w:rPr>
          <w:rFonts w:ascii="Times New Roman" w:hAnsi="Times New Roman" w:cs="Times New Roman"/>
          <w:sz w:val="28"/>
          <w:szCs w:val="28"/>
        </w:rPr>
        <w:t>Желованов</w:t>
      </w:r>
      <w:proofErr w:type="spellEnd"/>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работа с участковым полиции ведется в тесном контакте.     </w:t>
      </w:r>
      <w:proofErr w:type="spellStart"/>
      <w:r w:rsidRPr="00DA78F5">
        <w:rPr>
          <w:rFonts w:ascii="Times New Roman" w:hAnsi="Times New Roman" w:cs="Times New Roman"/>
          <w:sz w:val="28"/>
          <w:szCs w:val="28"/>
        </w:rPr>
        <w:t>Наратлинская</w:t>
      </w:r>
      <w:proofErr w:type="spellEnd"/>
      <w:r w:rsidRPr="00DA78F5">
        <w:rPr>
          <w:rFonts w:ascii="Times New Roman" w:hAnsi="Times New Roman" w:cs="Times New Roman"/>
          <w:sz w:val="28"/>
          <w:szCs w:val="28"/>
        </w:rPr>
        <w:t xml:space="preserve"> основная общеобразовательная школа, количество учеников 52, педагогический состав 11 человек, обслуживающий персонал 7, директор Татьяна </w:t>
      </w:r>
      <w:proofErr w:type="spellStart"/>
      <w:r w:rsidRPr="00DA78F5">
        <w:rPr>
          <w:rFonts w:ascii="Times New Roman" w:hAnsi="Times New Roman" w:cs="Times New Roman"/>
          <w:sz w:val="28"/>
          <w:szCs w:val="28"/>
        </w:rPr>
        <w:t>Инокентьевна</w:t>
      </w:r>
      <w:proofErr w:type="spellEnd"/>
      <w:r w:rsidRPr="00DA78F5">
        <w:rPr>
          <w:rFonts w:ascii="Times New Roman" w:hAnsi="Times New Roman" w:cs="Times New Roman"/>
          <w:sz w:val="28"/>
          <w:szCs w:val="28"/>
        </w:rPr>
        <w:t xml:space="preserve"> Капитонова</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Дошкольное образовательное учреждение «Колокольчик» посещают садик 16 детей обслуживающий персонал 11 человек, заведующая Алена Васильевна Степанова . Фельдшерско-акушерский пункт обслуживает три населенных пункта поселения, ведется прием как в медицинском пункте так и с посещением на дому медперсонал 2 человека, заведующая Елена Николаевна Антонова .  Сельский дом культуры,   штатное расписание 6 человек, заведующая Елена Аркадьевна Егорова на данный момент существует кадровый дефицит.  Сельская библиотека расположена в здании дома культуры. </w:t>
      </w:r>
      <w:proofErr w:type="gramStart"/>
      <w:r w:rsidRPr="00DA78F5">
        <w:rPr>
          <w:rFonts w:ascii="Times New Roman" w:hAnsi="Times New Roman" w:cs="Times New Roman"/>
          <w:sz w:val="28"/>
          <w:szCs w:val="28"/>
        </w:rPr>
        <w:t xml:space="preserve">Количество читателей более 500 человек, фонд библиотеки составляет 8697 экземпляров в </w:t>
      </w:r>
      <w:proofErr w:type="spellStart"/>
      <w:r w:rsidRPr="00DA78F5">
        <w:rPr>
          <w:rFonts w:ascii="Times New Roman" w:hAnsi="Times New Roman" w:cs="Times New Roman"/>
          <w:sz w:val="28"/>
          <w:szCs w:val="28"/>
        </w:rPr>
        <w:t>т.ч</w:t>
      </w:r>
      <w:proofErr w:type="spellEnd"/>
      <w:r w:rsidRPr="00DA78F5">
        <w:rPr>
          <w:rFonts w:ascii="Times New Roman" w:hAnsi="Times New Roman" w:cs="Times New Roman"/>
          <w:sz w:val="28"/>
          <w:szCs w:val="28"/>
        </w:rPr>
        <w:t>. на чувашском 1886 книг, татарском 793, и на русском 6012 экземпляров, на иностранных языках 6, количество посещений 4469.</w:t>
      </w:r>
      <w:proofErr w:type="gramEnd"/>
      <w:r w:rsidRPr="00DA78F5">
        <w:rPr>
          <w:rFonts w:ascii="Times New Roman" w:hAnsi="Times New Roman" w:cs="Times New Roman"/>
          <w:sz w:val="28"/>
          <w:szCs w:val="28"/>
        </w:rPr>
        <w:t xml:space="preserve"> </w:t>
      </w:r>
      <w:r w:rsidRPr="00DA78F5">
        <w:rPr>
          <w:rFonts w:ascii="Times New Roman" w:hAnsi="Times New Roman" w:cs="Times New Roman"/>
          <w:sz w:val="28"/>
          <w:szCs w:val="28"/>
        </w:rPr>
        <w:lastRenderedPageBreak/>
        <w:t>Заведующая Татьяна Сергеевна Дмитриева</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Отделение «Почта России» к сожалению на данный момент нет заведующей отделением, находится в декретном отпуске, обслуживает передвижка и почтальонка Галина </w:t>
      </w:r>
      <w:proofErr w:type="spellStart"/>
      <w:r w:rsidRPr="00DA78F5">
        <w:rPr>
          <w:rFonts w:ascii="Times New Roman" w:hAnsi="Times New Roman" w:cs="Times New Roman"/>
          <w:sz w:val="28"/>
          <w:szCs w:val="28"/>
        </w:rPr>
        <w:t>Уванольевна</w:t>
      </w:r>
      <w:proofErr w:type="spellEnd"/>
      <w:r w:rsidRPr="00DA78F5">
        <w:rPr>
          <w:rFonts w:ascii="Times New Roman" w:hAnsi="Times New Roman" w:cs="Times New Roman"/>
          <w:sz w:val="28"/>
          <w:szCs w:val="28"/>
        </w:rPr>
        <w:t xml:space="preserve"> </w:t>
      </w:r>
      <w:proofErr w:type="spellStart"/>
      <w:r w:rsidRPr="00DA78F5">
        <w:rPr>
          <w:rFonts w:ascii="Times New Roman" w:hAnsi="Times New Roman" w:cs="Times New Roman"/>
          <w:sz w:val="28"/>
          <w:szCs w:val="28"/>
        </w:rPr>
        <w:t>Желованова</w:t>
      </w:r>
      <w:proofErr w:type="spellEnd"/>
      <w:r w:rsidRPr="00DA78F5">
        <w:rPr>
          <w:rFonts w:ascii="Times New Roman" w:hAnsi="Times New Roman" w:cs="Times New Roman"/>
          <w:sz w:val="28"/>
          <w:szCs w:val="28"/>
        </w:rPr>
        <w:t xml:space="preserve"> . Функционирует служба социальной защиты, обслуживает шесть человек пожилого возраста, социальный работник Валентина Владимировна Давыдова. Три частных магазина и передвижка частного предпринимателя, что удовлетворяет потребности населения в товарах первой необходимости.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Наряду с учреждениями на территории муниципального образования ведут хозяйственную деятельность следующие предприятия:   «Северная Нива Татарстан», который является основным арендатором земель поселения всего арендует 5758,6 га. сельхозугодий в </w:t>
      </w:r>
      <w:proofErr w:type="spellStart"/>
      <w:r w:rsidRPr="00DA78F5">
        <w:rPr>
          <w:rFonts w:ascii="Times New Roman" w:hAnsi="Times New Roman" w:cs="Times New Roman"/>
          <w:sz w:val="28"/>
          <w:szCs w:val="28"/>
        </w:rPr>
        <w:t>т.ч</w:t>
      </w:r>
      <w:proofErr w:type="spellEnd"/>
      <w:r w:rsidRPr="00DA78F5">
        <w:rPr>
          <w:rFonts w:ascii="Times New Roman" w:hAnsi="Times New Roman" w:cs="Times New Roman"/>
          <w:sz w:val="28"/>
          <w:szCs w:val="28"/>
        </w:rPr>
        <w:t>.  паевые земли 1488 га.  также сельхоз предприятие является одним из основных работодателей для жителей поселения, среднегодовая численность работающих в «Северной Ниве» 90  сельчан, средняя  з/</w:t>
      </w:r>
      <w:proofErr w:type="gramStart"/>
      <w:r w:rsidRPr="00DA78F5">
        <w:rPr>
          <w:rFonts w:ascii="Times New Roman" w:hAnsi="Times New Roman" w:cs="Times New Roman"/>
          <w:sz w:val="28"/>
          <w:szCs w:val="28"/>
        </w:rPr>
        <w:t>п</w:t>
      </w:r>
      <w:proofErr w:type="gramEnd"/>
      <w:r w:rsidRPr="00DA78F5">
        <w:rPr>
          <w:rFonts w:ascii="Times New Roman" w:hAnsi="Times New Roman" w:cs="Times New Roman"/>
          <w:sz w:val="28"/>
          <w:szCs w:val="28"/>
        </w:rPr>
        <w:t xml:space="preserve"> составляет 22061 р. Основной вид деятельности животноводство и растениеводство,   начато строительство молочного комплекса на 3550 голов дойных коров  что позволит выйти на новый качественный уровень производства животноводческой продукции и самое главное  это занятость населения  и повышение качества уровня жизни сельчан. Завезено на сегодняшний день 806 голов коров. Руководитель «Эко Нива Татарстан» Сергей Михайлович Исаев, который не понаслышке знает жизнь села и всесторонне помогает поселению во всех вопросах касающихся жизнедеятельности поселения,  Цех по добыче нефти и газа № 2 НГДУ </w:t>
      </w:r>
      <w:proofErr w:type="spellStart"/>
      <w:r w:rsidRPr="00DA78F5">
        <w:rPr>
          <w:rFonts w:ascii="Times New Roman" w:hAnsi="Times New Roman" w:cs="Times New Roman"/>
          <w:sz w:val="28"/>
          <w:szCs w:val="28"/>
        </w:rPr>
        <w:t>Бавлынефть</w:t>
      </w:r>
      <w:proofErr w:type="spellEnd"/>
      <w:r w:rsidRPr="00DA78F5">
        <w:rPr>
          <w:rFonts w:ascii="Times New Roman" w:hAnsi="Times New Roman" w:cs="Times New Roman"/>
          <w:sz w:val="28"/>
          <w:szCs w:val="28"/>
        </w:rPr>
        <w:t xml:space="preserve"> ПАО Татнефть. </w:t>
      </w:r>
      <w:proofErr w:type="spellStart"/>
      <w:r w:rsidRPr="00DA78F5">
        <w:rPr>
          <w:rFonts w:ascii="Times New Roman" w:hAnsi="Times New Roman" w:cs="Times New Roman"/>
          <w:sz w:val="28"/>
          <w:szCs w:val="28"/>
        </w:rPr>
        <w:t>Заправочно</w:t>
      </w:r>
      <w:proofErr w:type="spellEnd"/>
      <w:r w:rsidRPr="00DA78F5">
        <w:rPr>
          <w:rFonts w:ascii="Times New Roman" w:hAnsi="Times New Roman" w:cs="Times New Roman"/>
          <w:sz w:val="28"/>
          <w:szCs w:val="28"/>
        </w:rPr>
        <w:t xml:space="preserve"> гостиничный комплекс «Ривьера», и цех по перекачке нефти «</w:t>
      </w:r>
      <w:proofErr w:type="spellStart"/>
      <w:r w:rsidRPr="00DA78F5">
        <w:rPr>
          <w:rFonts w:ascii="Times New Roman" w:hAnsi="Times New Roman" w:cs="Times New Roman"/>
          <w:sz w:val="28"/>
          <w:szCs w:val="28"/>
        </w:rPr>
        <w:t>Меллянефть</w:t>
      </w:r>
      <w:proofErr w:type="spellEnd"/>
      <w:r w:rsidRPr="00DA78F5">
        <w:rPr>
          <w:rFonts w:ascii="Times New Roman" w:hAnsi="Times New Roman" w:cs="Times New Roman"/>
          <w:sz w:val="28"/>
          <w:szCs w:val="28"/>
        </w:rPr>
        <w:t>» во всех данных предприятиях трудоустроены жители нашего поселения.</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На сегодняшний день одним из основных задач на селе является повышение деловой активности населения его занятость, вовлечение сельчан в </w:t>
      </w:r>
      <w:proofErr w:type="spellStart"/>
      <w:r w:rsidRPr="00DA78F5">
        <w:rPr>
          <w:rFonts w:ascii="Times New Roman" w:hAnsi="Times New Roman" w:cs="Times New Roman"/>
          <w:sz w:val="28"/>
          <w:szCs w:val="28"/>
        </w:rPr>
        <w:t>агропроизводство</w:t>
      </w:r>
      <w:proofErr w:type="spellEnd"/>
      <w:r w:rsidRPr="00DA78F5">
        <w:rPr>
          <w:rFonts w:ascii="Times New Roman" w:hAnsi="Times New Roman" w:cs="Times New Roman"/>
          <w:sz w:val="28"/>
          <w:szCs w:val="28"/>
        </w:rPr>
        <w:t xml:space="preserve">. С этой целью Указом Президента Республики Татарстан </w:t>
      </w:r>
      <w:proofErr w:type="spellStart"/>
      <w:r w:rsidRPr="00DA78F5">
        <w:rPr>
          <w:rFonts w:ascii="Times New Roman" w:hAnsi="Times New Roman" w:cs="Times New Roman"/>
          <w:sz w:val="28"/>
          <w:szCs w:val="28"/>
        </w:rPr>
        <w:t>Миниханова</w:t>
      </w:r>
      <w:proofErr w:type="spellEnd"/>
      <w:r w:rsidRPr="00DA78F5">
        <w:rPr>
          <w:rFonts w:ascii="Times New Roman" w:hAnsi="Times New Roman" w:cs="Times New Roman"/>
          <w:sz w:val="28"/>
          <w:szCs w:val="28"/>
        </w:rPr>
        <w:t xml:space="preserve"> Р.Н., Министерством </w:t>
      </w:r>
      <w:proofErr w:type="spellStart"/>
      <w:r w:rsidRPr="00DA78F5">
        <w:rPr>
          <w:rFonts w:ascii="Times New Roman" w:hAnsi="Times New Roman" w:cs="Times New Roman"/>
          <w:sz w:val="28"/>
          <w:szCs w:val="28"/>
        </w:rPr>
        <w:t>СХиП</w:t>
      </w:r>
      <w:proofErr w:type="spellEnd"/>
      <w:r w:rsidRPr="00DA78F5">
        <w:rPr>
          <w:rFonts w:ascii="Times New Roman" w:hAnsi="Times New Roman" w:cs="Times New Roman"/>
          <w:sz w:val="28"/>
          <w:szCs w:val="28"/>
        </w:rPr>
        <w:t xml:space="preserve"> была разработана и успешно действует программа по мерам государственной поддержки малых форм хозяйствования в сельской местности. Повышение деловой активности находится на особом контроле  у Главы Бугульминского муниципального района Линар Рустамовича Закирова</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Благодаря Республиканской программе по поддержке малых форм хозяйствования в сельской местности жители поселения получили субсидии на возмещение части затрат: на содержание дойных коров и </w:t>
      </w:r>
      <w:proofErr w:type="spellStart"/>
      <w:r w:rsidRPr="00DA78F5">
        <w:rPr>
          <w:rFonts w:ascii="Times New Roman" w:hAnsi="Times New Roman" w:cs="Times New Roman"/>
          <w:sz w:val="28"/>
          <w:szCs w:val="28"/>
        </w:rPr>
        <w:t>козаматок</w:t>
      </w:r>
      <w:proofErr w:type="spellEnd"/>
      <w:r w:rsidRPr="00DA78F5">
        <w:rPr>
          <w:rFonts w:ascii="Times New Roman" w:hAnsi="Times New Roman" w:cs="Times New Roman"/>
          <w:sz w:val="28"/>
          <w:szCs w:val="28"/>
        </w:rPr>
        <w:t xml:space="preserve"> и на строительство мини ферм по содержанию дойных коров. Всего на содержание коров было получено 294 тысячи  рублей, на </w:t>
      </w:r>
      <w:proofErr w:type="spellStart"/>
      <w:r w:rsidRPr="00DA78F5">
        <w:rPr>
          <w:rFonts w:ascii="Times New Roman" w:hAnsi="Times New Roman" w:cs="Times New Roman"/>
          <w:sz w:val="28"/>
          <w:szCs w:val="28"/>
        </w:rPr>
        <w:t>козаматок</w:t>
      </w:r>
      <w:proofErr w:type="spellEnd"/>
      <w:r w:rsidRPr="00DA78F5">
        <w:rPr>
          <w:rFonts w:ascii="Times New Roman" w:hAnsi="Times New Roman" w:cs="Times New Roman"/>
          <w:sz w:val="28"/>
          <w:szCs w:val="28"/>
        </w:rPr>
        <w:t xml:space="preserve"> 37 тысяч рублей,  в программе по возмещению части затрат на строительство мини ферм молочного направления за последние два года участвовали семь ЛПХ  и получили гранты по 200 тысяч на каждую мини ферму</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На конец 2019 года в поселении насчитывается 185 ЛПХ, </w:t>
      </w:r>
      <w:proofErr w:type="gramStart"/>
      <w:r w:rsidRPr="00DA78F5">
        <w:rPr>
          <w:rFonts w:ascii="Times New Roman" w:hAnsi="Times New Roman" w:cs="Times New Roman"/>
          <w:sz w:val="28"/>
          <w:szCs w:val="28"/>
        </w:rPr>
        <w:t>которые</w:t>
      </w:r>
      <w:proofErr w:type="gramEnd"/>
      <w:r w:rsidRPr="00DA78F5">
        <w:rPr>
          <w:rFonts w:ascii="Times New Roman" w:hAnsi="Times New Roman" w:cs="Times New Roman"/>
          <w:sz w:val="28"/>
          <w:szCs w:val="28"/>
        </w:rPr>
        <w:t xml:space="preserve"> в своих подворьях содержат живность, занимаются выращиванием КРС, птиц, овец, пчел. Поголовье скота в поселении составило: КРС-176.  в </w:t>
      </w:r>
      <w:proofErr w:type="spellStart"/>
      <w:r w:rsidRPr="00DA78F5">
        <w:rPr>
          <w:rFonts w:ascii="Times New Roman" w:hAnsi="Times New Roman" w:cs="Times New Roman"/>
          <w:sz w:val="28"/>
          <w:szCs w:val="28"/>
        </w:rPr>
        <w:t>т.ч</w:t>
      </w:r>
      <w:proofErr w:type="spellEnd"/>
      <w:r w:rsidRPr="00DA78F5">
        <w:rPr>
          <w:rFonts w:ascii="Times New Roman" w:hAnsi="Times New Roman" w:cs="Times New Roman"/>
          <w:sz w:val="28"/>
          <w:szCs w:val="28"/>
        </w:rPr>
        <w:t xml:space="preserve">. коров 90, бычки на откорме 52, телки до одного года 19, от одного до двух лет 14 и нетели 1 голова, птиц 1646, овец 103,  коз 55 в </w:t>
      </w:r>
      <w:proofErr w:type="spellStart"/>
      <w:r w:rsidRPr="00DA78F5">
        <w:rPr>
          <w:rFonts w:ascii="Times New Roman" w:hAnsi="Times New Roman" w:cs="Times New Roman"/>
          <w:sz w:val="28"/>
          <w:szCs w:val="28"/>
        </w:rPr>
        <w:t>т</w:t>
      </w:r>
      <w:proofErr w:type="gramStart"/>
      <w:r w:rsidRPr="00DA78F5">
        <w:rPr>
          <w:rFonts w:ascii="Times New Roman" w:hAnsi="Times New Roman" w:cs="Times New Roman"/>
          <w:sz w:val="28"/>
          <w:szCs w:val="28"/>
        </w:rPr>
        <w:t>.ч</w:t>
      </w:r>
      <w:proofErr w:type="spellEnd"/>
      <w:proofErr w:type="gramEnd"/>
      <w:r w:rsidRPr="00DA78F5">
        <w:rPr>
          <w:rFonts w:ascii="Times New Roman" w:hAnsi="Times New Roman" w:cs="Times New Roman"/>
          <w:sz w:val="28"/>
          <w:szCs w:val="28"/>
        </w:rPr>
        <w:t xml:space="preserve"> </w:t>
      </w:r>
      <w:proofErr w:type="spellStart"/>
      <w:r w:rsidRPr="00DA78F5">
        <w:rPr>
          <w:rFonts w:ascii="Times New Roman" w:hAnsi="Times New Roman" w:cs="Times New Roman"/>
          <w:sz w:val="28"/>
          <w:szCs w:val="28"/>
        </w:rPr>
        <w:t>козоматки</w:t>
      </w:r>
      <w:proofErr w:type="spellEnd"/>
      <w:r w:rsidRPr="00DA78F5">
        <w:rPr>
          <w:rFonts w:ascii="Times New Roman" w:hAnsi="Times New Roman" w:cs="Times New Roman"/>
          <w:sz w:val="28"/>
          <w:szCs w:val="28"/>
        </w:rPr>
        <w:t xml:space="preserve"> 37, свиней 81, лошадей 4 в </w:t>
      </w:r>
      <w:proofErr w:type="spellStart"/>
      <w:r w:rsidRPr="00DA78F5">
        <w:rPr>
          <w:rFonts w:ascii="Times New Roman" w:hAnsi="Times New Roman" w:cs="Times New Roman"/>
          <w:sz w:val="28"/>
          <w:szCs w:val="28"/>
        </w:rPr>
        <w:t>т.ч</w:t>
      </w:r>
      <w:proofErr w:type="spellEnd"/>
      <w:r w:rsidRPr="00DA78F5">
        <w:rPr>
          <w:rFonts w:ascii="Times New Roman" w:hAnsi="Times New Roman" w:cs="Times New Roman"/>
          <w:sz w:val="28"/>
          <w:szCs w:val="28"/>
        </w:rPr>
        <w:t xml:space="preserve"> 3 кобылы(на субсидии), пчелосемей  316. Кормами ЛПХ обеспечены в полном объеме, заготовку сена производят на ранее закрепленных и арендованных участках, также приобретают у ИП и в счет з/</w:t>
      </w:r>
      <w:proofErr w:type="gramStart"/>
      <w:r w:rsidRPr="00DA78F5">
        <w:rPr>
          <w:rFonts w:ascii="Times New Roman" w:hAnsi="Times New Roman" w:cs="Times New Roman"/>
          <w:sz w:val="28"/>
          <w:szCs w:val="28"/>
        </w:rPr>
        <w:t>п</w:t>
      </w:r>
      <w:proofErr w:type="gramEnd"/>
      <w:r w:rsidRPr="00DA78F5">
        <w:rPr>
          <w:rFonts w:ascii="Times New Roman" w:hAnsi="Times New Roman" w:cs="Times New Roman"/>
          <w:sz w:val="28"/>
          <w:szCs w:val="28"/>
        </w:rPr>
        <w:t xml:space="preserve"> в сельхоз формировании. Всего заготовлено с учетом остатков прошлого года более 700 т. с учетом прошлогодних запасов</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Зерно на фураж за счет паевых земель ( за 1 га. 750р.)</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получено 102 т. в </w:t>
      </w:r>
      <w:proofErr w:type="spellStart"/>
      <w:r w:rsidRPr="00DA78F5">
        <w:rPr>
          <w:rFonts w:ascii="Times New Roman" w:hAnsi="Times New Roman" w:cs="Times New Roman"/>
          <w:sz w:val="28"/>
          <w:szCs w:val="28"/>
        </w:rPr>
        <w:t>т.ч</w:t>
      </w:r>
      <w:proofErr w:type="spellEnd"/>
      <w:r w:rsidRPr="00DA78F5">
        <w:rPr>
          <w:rFonts w:ascii="Times New Roman" w:hAnsi="Times New Roman" w:cs="Times New Roman"/>
          <w:sz w:val="28"/>
          <w:szCs w:val="28"/>
        </w:rPr>
        <w:t xml:space="preserve"> за аренду паевых земель 85 т., в счет з/п 11 т., за наличный расчет 6 т. в «Северная Нива Татарстан».</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lastRenderedPageBreak/>
        <w:t xml:space="preserve">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Ежегодное участие в программе по самообложению граждан позволило нам проделать определенную работу по благоустройству поселения, всего за время участия в программе с учетом средств сельчан и средств из бюджета РТ было освоено около 2 миллионов рублей. В </w:t>
      </w:r>
      <w:proofErr w:type="gramStart"/>
      <w:r w:rsidRPr="00DA78F5">
        <w:rPr>
          <w:rFonts w:ascii="Times New Roman" w:hAnsi="Times New Roman" w:cs="Times New Roman"/>
          <w:sz w:val="28"/>
          <w:szCs w:val="28"/>
        </w:rPr>
        <w:t>прошедшем</w:t>
      </w:r>
      <w:proofErr w:type="gramEnd"/>
      <w:r w:rsidRPr="00DA78F5">
        <w:rPr>
          <w:rFonts w:ascii="Times New Roman" w:hAnsi="Times New Roman" w:cs="Times New Roman"/>
          <w:sz w:val="28"/>
          <w:szCs w:val="28"/>
        </w:rPr>
        <w:t xml:space="preserve"> 2019 год  так же было решено ввести самообложение на территории нашего поселения. В </w:t>
      </w:r>
      <w:proofErr w:type="gramStart"/>
      <w:r w:rsidRPr="00DA78F5">
        <w:rPr>
          <w:rFonts w:ascii="Times New Roman" w:hAnsi="Times New Roman" w:cs="Times New Roman"/>
          <w:sz w:val="28"/>
          <w:szCs w:val="28"/>
        </w:rPr>
        <w:t>отличии</w:t>
      </w:r>
      <w:proofErr w:type="gramEnd"/>
      <w:r w:rsidRPr="00DA78F5">
        <w:rPr>
          <w:rFonts w:ascii="Times New Roman" w:hAnsi="Times New Roman" w:cs="Times New Roman"/>
          <w:sz w:val="28"/>
          <w:szCs w:val="28"/>
        </w:rPr>
        <w:t xml:space="preserve"> от 2018 года решение о введении самообложения в 2019 году было принято на сходах граждан двух населенных пунктах это: с. Наратлы и п. Петровка. В соответствии с новым законом о самообложении позволяет провести либо </w:t>
      </w:r>
      <w:proofErr w:type="gramStart"/>
      <w:r w:rsidRPr="00DA78F5">
        <w:rPr>
          <w:rFonts w:ascii="Times New Roman" w:hAnsi="Times New Roman" w:cs="Times New Roman"/>
          <w:sz w:val="28"/>
          <w:szCs w:val="28"/>
        </w:rPr>
        <w:t>референдум</w:t>
      </w:r>
      <w:proofErr w:type="gramEnd"/>
      <w:r w:rsidRPr="00DA78F5">
        <w:rPr>
          <w:rFonts w:ascii="Times New Roman" w:hAnsi="Times New Roman" w:cs="Times New Roman"/>
          <w:sz w:val="28"/>
          <w:szCs w:val="28"/>
        </w:rPr>
        <w:t xml:space="preserve"> либо сход граждан по введению самообложения в отдельно взятых населенных пунктах поселения. В с. Наратлы собранные средства направятся  на благоустройство парковой зоны при </w:t>
      </w:r>
      <w:proofErr w:type="gramStart"/>
      <w:r w:rsidRPr="00DA78F5">
        <w:rPr>
          <w:rFonts w:ascii="Times New Roman" w:hAnsi="Times New Roman" w:cs="Times New Roman"/>
          <w:sz w:val="28"/>
          <w:szCs w:val="28"/>
        </w:rPr>
        <w:t>въезде</w:t>
      </w:r>
      <w:proofErr w:type="gramEnd"/>
      <w:r w:rsidRPr="00DA78F5">
        <w:rPr>
          <w:rFonts w:ascii="Times New Roman" w:hAnsi="Times New Roman" w:cs="Times New Roman"/>
          <w:sz w:val="28"/>
          <w:szCs w:val="28"/>
        </w:rPr>
        <w:t xml:space="preserve"> в село Наратлы обустройством зоны отдыха, посадкой деревьев, установкой стендов об истории села, об известных людях поселения. В п. Петровка средства направятся на ремонт памятника участникам ВОВ и труженикам тыла. </w:t>
      </w:r>
    </w:p>
    <w:p w:rsidR="00DA78F5" w:rsidRPr="00DA78F5" w:rsidRDefault="00DA78F5" w:rsidP="00DA78F5">
      <w:pPr>
        <w:jc w:val="both"/>
        <w:rPr>
          <w:rFonts w:ascii="Times New Roman" w:hAnsi="Times New Roman" w:cs="Times New Roman"/>
          <w:sz w:val="28"/>
          <w:szCs w:val="28"/>
        </w:rPr>
      </w:pPr>
      <w:r w:rsidRPr="00DA78F5">
        <w:rPr>
          <w:rFonts w:ascii="Times New Roman" w:hAnsi="Times New Roman" w:cs="Times New Roman"/>
          <w:sz w:val="28"/>
          <w:szCs w:val="28"/>
        </w:rPr>
        <w:t xml:space="preserve">        За прошедший год проделана определенная работа по благоустройству </w:t>
      </w:r>
      <w:proofErr w:type="gramStart"/>
      <w:r w:rsidRPr="00DA78F5">
        <w:rPr>
          <w:rFonts w:ascii="Times New Roman" w:hAnsi="Times New Roman" w:cs="Times New Roman"/>
          <w:sz w:val="28"/>
          <w:szCs w:val="28"/>
        </w:rPr>
        <w:t>поселения</w:t>
      </w:r>
      <w:proofErr w:type="gramEnd"/>
      <w:r w:rsidRPr="00DA78F5">
        <w:rPr>
          <w:rFonts w:ascii="Times New Roman" w:hAnsi="Times New Roman" w:cs="Times New Roman"/>
          <w:sz w:val="28"/>
          <w:szCs w:val="28"/>
        </w:rPr>
        <w:t xml:space="preserve"> но предстоит сделать еще немало. Предварительный перечень работ на 2020 год по благоустройству  разработан, в нем будут учтены все предложения сельчан</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Но не все виды работ как бы мы не хотели, могут быть выполнены в этом году, некоторые работы могут быть перенесены на следующий год, это связанно с финансовым составляющим, во главе угла будут стоять вопросы первой необходимости. В планах работы: в первую очередь это ремонт канализации дома № 7 по улице Молодежной, отсыпка </w:t>
      </w:r>
      <w:proofErr w:type="spellStart"/>
      <w:r w:rsidRPr="00DA78F5">
        <w:rPr>
          <w:rFonts w:ascii="Times New Roman" w:hAnsi="Times New Roman" w:cs="Times New Roman"/>
          <w:sz w:val="28"/>
          <w:szCs w:val="28"/>
        </w:rPr>
        <w:t>шебнем</w:t>
      </w:r>
      <w:proofErr w:type="spellEnd"/>
      <w:r w:rsidRPr="00DA78F5">
        <w:rPr>
          <w:rFonts w:ascii="Times New Roman" w:hAnsi="Times New Roman" w:cs="Times New Roman"/>
          <w:sz w:val="28"/>
          <w:szCs w:val="28"/>
        </w:rPr>
        <w:t xml:space="preserve"> участка дорожного полотна по ул. Ворошилова</w:t>
      </w:r>
      <w:proofErr w:type="gramStart"/>
      <w:r w:rsidRPr="00DA78F5">
        <w:rPr>
          <w:rFonts w:ascii="Times New Roman" w:hAnsi="Times New Roman" w:cs="Times New Roman"/>
          <w:sz w:val="28"/>
          <w:szCs w:val="28"/>
        </w:rPr>
        <w:t xml:space="preserve"> ,</w:t>
      </w:r>
      <w:proofErr w:type="gramEnd"/>
      <w:r w:rsidRPr="00DA78F5">
        <w:rPr>
          <w:rFonts w:ascii="Times New Roman" w:hAnsi="Times New Roman" w:cs="Times New Roman"/>
          <w:sz w:val="28"/>
          <w:szCs w:val="28"/>
        </w:rPr>
        <w:t xml:space="preserve"> отсыпка </w:t>
      </w:r>
      <w:proofErr w:type="spellStart"/>
      <w:r w:rsidRPr="00DA78F5">
        <w:rPr>
          <w:rFonts w:ascii="Times New Roman" w:hAnsi="Times New Roman" w:cs="Times New Roman"/>
          <w:sz w:val="28"/>
          <w:szCs w:val="28"/>
        </w:rPr>
        <w:t>шебнем</w:t>
      </w:r>
      <w:proofErr w:type="spellEnd"/>
      <w:r w:rsidRPr="00DA78F5">
        <w:rPr>
          <w:rFonts w:ascii="Times New Roman" w:hAnsi="Times New Roman" w:cs="Times New Roman"/>
          <w:sz w:val="28"/>
          <w:szCs w:val="28"/>
        </w:rPr>
        <w:t xml:space="preserve"> дороги на улицу Заречная. Изыскать возможность отсыпки дороги по улице Чапаева от МТП до улицы Советской. Уважаемая Ирина Борисовна просим Вас оказать помощь в решении данного вопроса. Этот вопрос мы так же обсуждали с директором «Северная Нива Татарстан», продолжить распил </w:t>
      </w:r>
      <w:proofErr w:type="spellStart"/>
      <w:r w:rsidRPr="00DA78F5">
        <w:rPr>
          <w:rFonts w:ascii="Times New Roman" w:hAnsi="Times New Roman" w:cs="Times New Roman"/>
          <w:sz w:val="28"/>
          <w:szCs w:val="28"/>
        </w:rPr>
        <w:t>старовозрастных</w:t>
      </w:r>
      <w:proofErr w:type="spellEnd"/>
      <w:r w:rsidRPr="00DA78F5">
        <w:rPr>
          <w:rFonts w:ascii="Times New Roman" w:hAnsi="Times New Roman" w:cs="Times New Roman"/>
          <w:sz w:val="28"/>
          <w:szCs w:val="28"/>
        </w:rPr>
        <w:t xml:space="preserve"> деревьев,   благоустройство кладбищ, </w:t>
      </w:r>
      <w:proofErr w:type="spellStart"/>
      <w:r w:rsidRPr="00DA78F5">
        <w:rPr>
          <w:rFonts w:ascii="Times New Roman" w:hAnsi="Times New Roman" w:cs="Times New Roman"/>
          <w:sz w:val="28"/>
          <w:szCs w:val="28"/>
        </w:rPr>
        <w:t>обкос</w:t>
      </w:r>
      <w:proofErr w:type="spellEnd"/>
      <w:r w:rsidRPr="00DA78F5">
        <w:rPr>
          <w:rFonts w:ascii="Times New Roman" w:hAnsi="Times New Roman" w:cs="Times New Roman"/>
          <w:sz w:val="28"/>
          <w:szCs w:val="28"/>
        </w:rPr>
        <w:t xml:space="preserve"> улиц, установка дорожных уличных  указателей. Реконструкция сетей уличного освещения с заменой светильников на энергосберегающие светодиодные лампы. По возможности благоустроить водозаборную колонку на ул. Калинина. Завершить вопрос с дорожным фондом об обустройстве «лежачего полицейского» на повороте по улице </w:t>
      </w:r>
      <w:proofErr w:type="gramStart"/>
      <w:r w:rsidRPr="00DA78F5">
        <w:rPr>
          <w:rFonts w:ascii="Times New Roman" w:hAnsi="Times New Roman" w:cs="Times New Roman"/>
          <w:sz w:val="28"/>
          <w:szCs w:val="28"/>
        </w:rPr>
        <w:t>Советская</w:t>
      </w:r>
      <w:proofErr w:type="gramEnd"/>
      <w:r w:rsidRPr="00DA78F5">
        <w:rPr>
          <w:rFonts w:ascii="Times New Roman" w:hAnsi="Times New Roman" w:cs="Times New Roman"/>
          <w:sz w:val="28"/>
          <w:szCs w:val="28"/>
        </w:rPr>
        <w:t xml:space="preserve"> возле моста. Произвести установку противопожарных сигнализаторов в количестве 10 штук одиноко проживающим престарелым и жителям использующих дровяное топливо для отопления. Установить дополнительный светильник уличного освещения в переулке улиц Советская – Чапаева.  Рассматриваем вопрос по «Детям </w:t>
      </w:r>
      <w:proofErr w:type="gramStart"/>
      <w:r w:rsidRPr="00DA78F5">
        <w:rPr>
          <w:rFonts w:ascii="Times New Roman" w:hAnsi="Times New Roman" w:cs="Times New Roman"/>
          <w:sz w:val="28"/>
          <w:szCs w:val="28"/>
        </w:rPr>
        <w:t>Войны</w:t>
      </w:r>
      <w:proofErr w:type="gramEnd"/>
      <w:r w:rsidRPr="00DA78F5">
        <w:rPr>
          <w:rFonts w:ascii="Times New Roman" w:hAnsi="Times New Roman" w:cs="Times New Roman"/>
          <w:sz w:val="28"/>
          <w:szCs w:val="28"/>
        </w:rPr>
        <w:t xml:space="preserve">» в какой форме и как образом это сделать чтобы сохранить и о них память.  Некоторые вопросы еще прорабатываются </w:t>
      </w:r>
      <w:r w:rsidRPr="00DA78F5">
        <w:rPr>
          <w:rFonts w:ascii="Times New Roman" w:hAnsi="Times New Roman" w:cs="Times New Roman"/>
          <w:sz w:val="28"/>
          <w:szCs w:val="28"/>
          <w:lang w:val="en-US"/>
        </w:rPr>
        <w:t>c</w:t>
      </w:r>
      <w:r w:rsidRPr="00DA78F5">
        <w:rPr>
          <w:rFonts w:ascii="Times New Roman" w:hAnsi="Times New Roman" w:cs="Times New Roman"/>
          <w:sz w:val="28"/>
          <w:szCs w:val="28"/>
        </w:rPr>
        <w:t xml:space="preserve"> учетов изменений законодательства. И основным вопросом на сегодняшний день является составление и утверждение Генерального плана и ПЗЗ без этих документов расширение границ, строительство всевозможных объектов является не </w:t>
      </w:r>
      <w:proofErr w:type="gramStart"/>
      <w:r w:rsidRPr="00DA78F5">
        <w:rPr>
          <w:rFonts w:ascii="Times New Roman" w:hAnsi="Times New Roman" w:cs="Times New Roman"/>
          <w:sz w:val="28"/>
          <w:szCs w:val="28"/>
        </w:rPr>
        <w:t>законным</w:t>
      </w:r>
      <w:proofErr w:type="gramEnd"/>
      <w:r w:rsidRPr="00DA78F5">
        <w:rPr>
          <w:rFonts w:ascii="Times New Roman" w:hAnsi="Times New Roman" w:cs="Times New Roman"/>
          <w:sz w:val="28"/>
          <w:szCs w:val="28"/>
        </w:rPr>
        <w:t xml:space="preserve"> поэтому определенные средства бюджета и остатков средств в первую очередь будем планировать на составление  документов территориального планирования.</w:t>
      </w:r>
      <w:r w:rsidRPr="00DA78F5">
        <w:rPr>
          <w:rFonts w:ascii="Times New Roman" w:hAnsi="Times New Roman" w:cs="Times New Roman"/>
          <w:sz w:val="28"/>
          <w:szCs w:val="28"/>
        </w:rPr>
        <w:br/>
        <w:t xml:space="preserve">         Острым стоит вопрос по бездомным собакам, которые представляют угрозу обществу, неоднократно поднимали по данной проблеме вопрос, на прошедшем в понедельник совещании с участием зам. главы Бугульминского района  было решено составить график выезда специалиста по отлову собак по поселениям. </w:t>
      </w:r>
      <w:r w:rsidRPr="00DA78F5">
        <w:rPr>
          <w:rFonts w:ascii="Times New Roman" w:hAnsi="Times New Roman" w:cs="Times New Roman"/>
          <w:sz w:val="28"/>
          <w:szCs w:val="28"/>
        </w:rPr>
        <w:br/>
        <w:t xml:space="preserve">        Вопрос по сельскому дому культуры, зрительный зал которого находится в аварийном состоянии,   служебные кабинеты в предаварийном состоянии, находится на стадии выработки решения. По инициативе депутата Ф.Р. </w:t>
      </w:r>
      <w:proofErr w:type="spellStart"/>
      <w:r w:rsidRPr="00DA78F5">
        <w:rPr>
          <w:rFonts w:ascii="Times New Roman" w:hAnsi="Times New Roman" w:cs="Times New Roman"/>
          <w:sz w:val="28"/>
          <w:szCs w:val="28"/>
        </w:rPr>
        <w:t>Гималетдинова</w:t>
      </w:r>
      <w:proofErr w:type="spellEnd"/>
      <w:r w:rsidRPr="00DA78F5">
        <w:rPr>
          <w:rFonts w:ascii="Times New Roman" w:hAnsi="Times New Roman" w:cs="Times New Roman"/>
          <w:sz w:val="28"/>
          <w:szCs w:val="28"/>
        </w:rPr>
        <w:t xml:space="preserve"> вышли с </w:t>
      </w:r>
      <w:r w:rsidRPr="00DA78F5">
        <w:rPr>
          <w:rFonts w:ascii="Times New Roman" w:hAnsi="Times New Roman" w:cs="Times New Roman"/>
          <w:sz w:val="28"/>
          <w:szCs w:val="28"/>
        </w:rPr>
        <w:lastRenderedPageBreak/>
        <w:t xml:space="preserve">предложением на заместителя руководителя исполкома Бугульминского М.Р.  по инфраструктурному развитию В.В. </w:t>
      </w:r>
      <w:proofErr w:type="spellStart"/>
      <w:r w:rsidRPr="00DA78F5">
        <w:rPr>
          <w:rFonts w:ascii="Times New Roman" w:hAnsi="Times New Roman" w:cs="Times New Roman"/>
          <w:sz w:val="28"/>
          <w:szCs w:val="28"/>
        </w:rPr>
        <w:t>Гарафутдинову</w:t>
      </w:r>
      <w:proofErr w:type="spellEnd"/>
      <w:r w:rsidRPr="00DA78F5">
        <w:rPr>
          <w:rFonts w:ascii="Times New Roman" w:hAnsi="Times New Roman" w:cs="Times New Roman"/>
          <w:sz w:val="28"/>
          <w:szCs w:val="28"/>
        </w:rPr>
        <w:t xml:space="preserve"> о поэтапном ремонте дома культуры. Данное предложение было принято  к рассмотрению, как один из вариантов решение будет принято после определения финансового составляющ</w:t>
      </w:r>
      <w:r>
        <w:rPr>
          <w:rFonts w:ascii="Times New Roman" w:hAnsi="Times New Roman" w:cs="Times New Roman"/>
          <w:sz w:val="28"/>
          <w:szCs w:val="28"/>
        </w:rPr>
        <w:t>его поэтапного ремонта</w:t>
      </w:r>
      <w:r w:rsidRPr="00DA78F5">
        <w:rPr>
          <w:rFonts w:ascii="Times New Roman" w:hAnsi="Times New Roman" w:cs="Times New Roman"/>
          <w:sz w:val="28"/>
          <w:szCs w:val="28"/>
        </w:rPr>
        <w:t xml:space="preserve">. </w:t>
      </w:r>
      <w:r w:rsidRPr="00DA78F5">
        <w:rPr>
          <w:rFonts w:ascii="Times New Roman" w:hAnsi="Times New Roman" w:cs="Times New Roman"/>
          <w:sz w:val="28"/>
          <w:szCs w:val="28"/>
        </w:rPr>
        <w:br/>
        <w:t xml:space="preserve">         По МКД №8 по ул. Молодежной  планируется на 2021 год.  На 2020 год поселение включено в программу строительства модульного ФАП, земля отведена, межевые работы проведены, работы  начнутся  в соответствии с установленным графиком проведения работ.  В Республике  запущена программа обустройство дворовых территорий, эта программа начала работать и в нашем районе, по включению в  программу дворовых территорий МКД нашего села ведем работу. За три года все дворовые территории Бугульмы и Бугульминского района должны быть благоустроены, а это около 300 дворовых территорий. И надо сказать, что благоустройство будет производиться с учетом мнения </w:t>
      </w:r>
      <w:proofErr w:type="gramStart"/>
      <w:r w:rsidRPr="00DA78F5">
        <w:rPr>
          <w:rFonts w:ascii="Times New Roman" w:hAnsi="Times New Roman" w:cs="Times New Roman"/>
          <w:sz w:val="28"/>
          <w:szCs w:val="28"/>
        </w:rPr>
        <w:t>жителей</w:t>
      </w:r>
      <w:proofErr w:type="gramEnd"/>
      <w:r w:rsidRPr="00DA78F5">
        <w:rPr>
          <w:rFonts w:ascii="Times New Roman" w:hAnsi="Times New Roman" w:cs="Times New Roman"/>
          <w:sz w:val="28"/>
          <w:szCs w:val="28"/>
        </w:rPr>
        <w:t xml:space="preserve"> и </w:t>
      </w:r>
      <w:proofErr w:type="gramStart"/>
      <w:r w:rsidRPr="00DA78F5">
        <w:rPr>
          <w:rFonts w:ascii="Times New Roman" w:hAnsi="Times New Roman" w:cs="Times New Roman"/>
          <w:sz w:val="28"/>
          <w:szCs w:val="28"/>
        </w:rPr>
        <w:t>каким</w:t>
      </w:r>
      <w:proofErr w:type="gramEnd"/>
      <w:r w:rsidRPr="00DA78F5">
        <w:rPr>
          <w:rFonts w:ascii="Times New Roman" w:hAnsi="Times New Roman" w:cs="Times New Roman"/>
          <w:sz w:val="28"/>
          <w:szCs w:val="28"/>
        </w:rPr>
        <w:t xml:space="preserve"> по их мнению должен выглядеть двор.        </w:t>
      </w:r>
      <w:r w:rsidRPr="00DA78F5">
        <w:rPr>
          <w:rFonts w:ascii="Times New Roman" w:hAnsi="Times New Roman" w:cs="Times New Roman"/>
          <w:sz w:val="28"/>
          <w:szCs w:val="28"/>
        </w:rPr>
        <w:br/>
        <w:t xml:space="preserve">      Уважаемые депутаты, односельчане и приглашенные 2020 год это год когда совместились несколько  важных для всех нас по своей значимости событий. Первое это 100 </w:t>
      </w:r>
      <w:proofErr w:type="spellStart"/>
      <w:r w:rsidRPr="00DA78F5">
        <w:rPr>
          <w:rFonts w:ascii="Times New Roman" w:hAnsi="Times New Roman" w:cs="Times New Roman"/>
          <w:sz w:val="28"/>
          <w:szCs w:val="28"/>
        </w:rPr>
        <w:t>летие</w:t>
      </w:r>
      <w:proofErr w:type="spellEnd"/>
      <w:r w:rsidRPr="00DA78F5">
        <w:rPr>
          <w:rFonts w:ascii="Times New Roman" w:hAnsi="Times New Roman" w:cs="Times New Roman"/>
          <w:sz w:val="28"/>
          <w:szCs w:val="28"/>
        </w:rPr>
        <w:t xml:space="preserve"> со дня образования ТАССР, к этому событию приурочено благоустройство и открытие «Парка Дружбы» с посадкой деревьев и обустройством зоны отдыха. Второе это 9 мая, 75 годовщина Победы в Великой Отечественной Войне, в этот день на площадке возле памятника павшим в годы ВОВ  откроем два стенда с фамилиями ушедших на фронт и тружеников тыла</w:t>
      </w:r>
      <w:proofErr w:type="gramStart"/>
      <w:r w:rsidRPr="00DA78F5">
        <w:rPr>
          <w:rFonts w:ascii="Times New Roman" w:hAnsi="Times New Roman" w:cs="Times New Roman"/>
          <w:sz w:val="28"/>
          <w:szCs w:val="28"/>
        </w:rPr>
        <w:t>.(</w:t>
      </w:r>
      <w:proofErr w:type="gramEnd"/>
      <w:r w:rsidRPr="00DA78F5">
        <w:rPr>
          <w:rFonts w:ascii="Times New Roman" w:hAnsi="Times New Roman" w:cs="Times New Roman"/>
          <w:sz w:val="28"/>
          <w:szCs w:val="28"/>
        </w:rPr>
        <w:t xml:space="preserve"> на средства самообложения), третье Всесоюзная перепись населения дополнительно надомным табличкам установим уличные указатели так же на трех языках.   И четвертое, имеющее важнейшее значение для всех нас, это Выборы. Выборы Президента Республики Татарстан и депутатов местного уровня, как сельских, районных и городских депутатов. Я уверен, что мы достойно и на</w:t>
      </w:r>
      <w:r>
        <w:rPr>
          <w:rFonts w:ascii="Times New Roman" w:hAnsi="Times New Roman" w:cs="Times New Roman"/>
          <w:sz w:val="28"/>
          <w:szCs w:val="28"/>
        </w:rPr>
        <w:t xml:space="preserve"> высоком уровне проведем данные </w:t>
      </w:r>
      <w:r w:rsidRPr="00DA78F5">
        <w:rPr>
          <w:rFonts w:ascii="Times New Roman" w:hAnsi="Times New Roman" w:cs="Times New Roman"/>
          <w:sz w:val="28"/>
          <w:szCs w:val="28"/>
        </w:rPr>
        <w:t xml:space="preserve">мероприятия.            </w:t>
      </w:r>
      <w:r w:rsidRPr="00DA78F5">
        <w:rPr>
          <w:rFonts w:ascii="Times New Roman" w:hAnsi="Times New Roman" w:cs="Times New Roman"/>
          <w:sz w:val="28"/>
          <w:szCs w:val="28"/>
        </w:rPr>
        <w:br/>
        <w:t xml:space="preserve">             В </w:t>
      </w:r>
      <w:proofErr w:type="gramStart"/>
      <w:r w:rsidRPr="00DA78F5">
        <w:rPr>
          <w:rFonts w:ascii="Times New Roman" w:hAnsi="Times New Roman" w:cs="Times New Roman"/>
          <w:sz w:val="28"/>
          <w:szCs w:val="28"/>
        </w:rPr>
        <w:t>завершении</w:t>
      </w:r>
      <w:proofErr w:type="gramEnd"/>
      <w:r w:rsidRPr="00DA78F5">
        <w:rPr>
          <w:rFonts w:ascii="Times New Roman" w:hAnsi="Times New Roman" w:cs="Times New Roman"/>
          <w:sz w:val="28"/>
          <w:szCs w:val="28"/>
        </w:rPr>
        <w:t xml:space="preserve"> своего выступления хочу выразить слова благодарности  Главе Бугульминского муниципального района </w:t>
      </w:r>
      <w:proofErr w:type="spellStart"/>
      <w:r w:rsidRPr="00DA78F5">
        <w:rPr>
          <w:rFonts w:ascii="Times New Roman" w:hAnsi="Times New Roman" w:cs="Times New Roman"/>
          <w:sz w:val="28"/>
          <w:szCs w:val="28"/>
        </w:rPr>
        <w:t>Линару</w:t>
      </w:r>
      <w:proofErr w:type="spellEnd"/>
      <w:r w:rsidRPr="00DA78F5">
        <w:rPr>
          <w:rFonts w:ascii="Times New Roman" w:hAnsi="Times New Roman" w:cs="Times New Roman"/>
          <w:sz w:val="28"/>
          <w:szCs w:val="28"/>
        </w:rPr>
        <w:t xml:space="preserve"> Рустамовичу Закирову, Вам уважаемая Ирина Борисовна, администрации района, директору «Северная Нива Татарстан» Сергею Михайловичу Исаеву,   работникам «Северная Нива Татарстан». Благодарю  службы района, особенно «Бугульма Водоканал» за оперативное решение вопросов связанных с холодным водоснабжением, поставщиков коммунальных услуг за Вашу всестороннюю поддержку и помощь в решении  вопросов  жизнедеятельности поселения. Особые слова благодарности Вам уважаемые односельчане за Вашу  сердечность, отзывчивость, сострадание, за Вашу готовность в любое время прийти на помощь,  без Вашей реальной поддержки и помощи многие вопросы остались бы не решенными,  спасибо Вам!    </w:t>
      </w:r>
    </w:p>
    <w:p w:rsidR="00DA78F5" w:rsidRPr="00442042" w:rsidRDefault="00DA78F5" w:rsidP="00DA78F5">
      <w:pPr>
        <w:rPr>
          <w:sz w:val="32"/>
        </w:rPr>
      </w:pPr>
    </w:p>
    <w:p w:rsidR="00DA78F5" w:rsidRDefault="00DA78F5" w:rsidP="00DA78F5">
      <w:pPr>
        <w:rPr>
          <w:sz w:val="32"/>
        </w:rPr>
      </w:pPr>
    </w:p>
    <w:p w:rsidR="00DA78F5" w:rsidRPr="00442042" w:rsidRDefault="00DA78F5" w:rsidP="00DA78F5">
      <w:pPr>
        <w:tabs>
          <w:tab w:val="left" w:pos="3281"/>
        </w:tabs>
        <w:rPr>
          <w:b/>
          <w:sz w:val="32"/>
        </w:rPr>
      </w:pPr>
      <w:r>
        <w:rPr>
          <w:sz w:val="32"/>
        </w:rPr>
        <w:tab/>
      </w:r>
    </w:p>
    <w:p w:rsidR="00236570" w:rsidRPr="0017331C" w:rsidRDefault="00236570" w:rsidP="0017331C">
      <w:pPr>
        <w:jc w:val="both"/>
        <w:rPr>
          <w:sz w:val="32"/>
        </w:rPr>
      </w:pPr>
    </w:p>
    <w:sectPr w:rsidR="00236570" w:rsidRPr="0017331C" w:rsidSect="009D4382">
      <w:pgSz w:w="11906" w:h="16838"/>
      <w:pgMar w:top="426" w:right="424" w:bottom="42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56" w:rsidRDefault="00B02056" w:rsidP="00486693">
      <w:r>
        <w:separator/>
      </w:r>
    </w:p>
  </w:endnote>
  <w:endnote w:type="continuationSeparator" w:id="0">
    <w:p w:rsidR="00B02056" w:rsidRDefault="00B02056" w:rsidP="0048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56" w:rsidRDefault="00B02056" w:rsidP="00486693">
      <w:r>
        <w:separator/>
      </w:r>
    </w:p>
  </w:footnote>
  <w:footnote w:type="continuationSeparator" w:id="0">
    <w:p w:rsidR="00B02056" w:rsidRDefault="00B02056" w:rsidP="00486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F42E9"/>
    <w:multiLevelType w:val="hybridMultilevel"/>
    <w:tmpl w:val="42F2CD46"/>
    <w:lvl w:ilvl="0" w:tplc="3710A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8239E3"/>
    <w:multiLevelType w:val="hybridMultilevel"/>
    <w:tmpl w:val="1CC2B942"/>
    <w:lvl w:ilvl="0" w:tplc="C45CB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F06253"/>
    <w:multiLevelType w:val="hybridMultilevel"/>
    <w:tmpl w:val="E6BA1758"/>
    <w:lvl w:ilvl="0" w:tplc="A31CD27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693"/>
    <w:rsid w:val="00002BC5"/>
    <w:rsid w:val="000031D4"/>
    <w:rsid w:val="00012CA5"/>
    <w:rsid w:val="000C7805"/>
    <w:rsid w:val="000E37B0"/>
    <w:rsid w:val="000E4C62"/>
    <w:rsid w:val="001413FD"/>
    <w:rsid w:val="001462C3"/>
    <w:rsid w:val="0017331C"/>
    <w:rsid w:val="001E4449"/>
    <w:rsid w:val="00210508"/>
    <w:rsid w:val="00235D72"/>
    <w:rsid w:val="00236570"/>
    <w:rsid w:val="00266296"/>
    <w:rsid w:val="002902D6"/>
    <w:rsid w:val="002906D5"/>
    <w:rsid w:val="002A3E51"/>
    <w:rsid w:val="002B2112"/>
    <w:rsid w:val="002C2938"/>
    <w:rsid w:val="002D081F"/>
    <w:rsid w:val="002D3DF4"/>
    <w:rsid w:val="00345E6E"/>
    <w:rsid w:val="00356766"/>
    <w:rsid w:val="00384961"/>
    <w:rsid w:val="003C45BE"/>
    <w:rsid w:val="00414DFC"/>
    <w:rsid w:val="00415F73"/>
    <w:rsid w:val="00441A36"/>
    <w:rsid w:val="004572BA"/>
    <w:rsid w:val="00474FF7"/>
    <w:rsid w:val="00486693"/>
    <w:rsid w:val="00490075"/>
    <w:rsid w:val="004F0098"/>
    <w:rsid w:val="00511030"/>
    <w:rsid w:val="00512021"/>
    <w:rsid w:val="005168C5"/>
    <w:rsid w:val="0058036E"/>
    <w:rsid w:val="00597D01"/>
    <w:rsid w:val="005B6673"/>
    <w:rsid w:val="005D67E6"/>
    <w:rsid w:val="006123D1"/>
    <w:rsid w:val="006240DE"/>
    <w:rsid w:val="00637E06"/>
    <w:rsid w:val="00654AE1"/>
    <w:rsid w:val="006868D2"/>
    <w:rsid w:val="006F0096"/>
    <w:rsid w:val="00710C8F"/>
    <w:rsid w:val="007125B7"/>
    <w:rsid w:val="007264B3"/>
    <w:rsid w:val="0074638C"/>
    <w:rsid w:val="0075341A"/>
    <w:rsid w:val="007B2AED"/>
    <w:rsid w:val="007E5984"/>
    <w:rsid w:val="008161D3"/>
    <w:rsid w:val="00823F7E"/>
    <w:rsid w:val="0083002F"/>
    <w:rsid w:val="00851602"/>
    <w:rsid w:val="00852AC8"/>
    <w:rsid w:val="00857ECB"/>
    <w:rsid w:val="008658A7"/>
    <w:rsid w:val="008818F1"/>
    <w:rsid w:val="008A37B5"/>
    <w:rsid w:val="008E583B"/>
    <w:rsid w:val="009102BA"/>
    <w:rsid w:val="00911679"/>
    <w:rsid w:val="00931092"/>
    <w:rsid w:val="00954AB2"/>
    <w:rsid w:val="0099338E"/>
    <w:rsid w:val="009972AE"/>
    <w:rsid w:val="009D4382"/>
    <w:rsid w:val="00A068E7"/>
    <w:rsid w:val="00A303F1"/>
    <w:rsid w:val="00A75DC8"/>
    <w:rsid w:val="00A80336"/>
    <w:rsid w:val="00AD3232"/>
    <w:rsid w:val="00AE1974"/>
    <w:rsid w:val="00AE4A3E"/>
    <w:rsid w:val="00AF4206"/>
    <w:rsid w:val="00AF798B"/>
    <w:rsid w:val="00B00AD9"/>
    <w:rsid w:val="00B02056"/>
    <w:rsid w:val="00B034B2"/>
    <w:rsid w:val="00B06991"/>
    <w:rsid w:val="00B11270"/>
    <w:rsid w:val="00BC2A08"/>
    <w:rsid w:val="00BD6D56"/>
    <w:rsid w:val="00BD7FE2"/>
    <w:rsid w:val="00C2780E"/>
    <w:rsid w:val="00C3385E"/>
    <w:rsid w:val="00C47A87"/>
    <w:rsid w:val="00C63AEC"/>
    <w:rsid w:val="00C75095"/>
    <w:rsid w:val="00C80472"/>
    <w:rsid w:val="00CD0A11"/>
    <w:rsid w:val="00CD4D52"/>
    <w:rsid w:val="00CE7551"/>
    <w:rsid w:val="00D057B0"/>
    <w:rsid w:val="00D81295"/>
    <w:rsid w:val="00D91A94"/>
    <w:rsid w:val="00D969EF"/>
    <w:rsid w:val="00DA78F5"/>
    <w:rsid w:val="00DC2300"/>
    <w:rsid w:val="00DF5FCF"/>
    <w:rsid w:val="00E05AD6"/>
    <w:rsid w:val="00E10949"/>
    <w:rsid w:val="00E268F9"/>
    <w:rsid w:val="00E62A04"/>
    <w:rsid w:val="00F013FE"/>
    <w:rsid w:val="00F0216C"/>
    <w:rsid w:val="00F161C6"/>
    <w:rsid w:val="00F237E3"/>
    <w:rsid w:val="00F46B5C"/>
    <w:rsid w:val="00F622D2"/>
    <w:rsid w:val="00F962A4"/>
    <w:rsid w:val="00FA612E"/>
    <w:rsid w:val="00FF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693"/>
    <w:pPr>
      <w:tabs>
        <w:tab w:val="center" w:pos="4677"/>
        <w:tab w:val="right" w:pos="9355"/>
      </w:tabs>
    </w:pPr>
  </w:style>
  <w:style w:type="character" w:customStyle="1" w:styleId="a4">
    <w:name w:val="Верхний колонтитул Знак"/>
    <w:basedOn w:val="a0"/>
    <w:link w:val="a3"/>
    <w:uiPriority w:val="99"/>
    <w:rsid w:val="00486693"/>
  </w:style>
  <w:style w:type="paragraph" w:styleId="a5">
    <w:name w:val="footer"/>
    <w:basedOn w:val="a"/>
    <w:link w:val="a6"/>
    <w:uiPriority w:val="99"/>
    <w:unhideWhenUsed/>
    <w:rsid w:val="00486693"/>
    <w:pPr>
      <w:tabs>
        <w:tab w:val="center" w:pos="4677"/>
        <w:tab w:val="right" w:pos="9355"/>
      </w:tabs>
    </w:pPr>
  </w:style>
  <w:style w:type="character" w:customStyle="1" w:styleId="a6">
    <w:name w:val="Нижний колонтитул Знак"/>
    <w:basedOn w:val="a0"/>
    <w:link w:val="a5"/>
    <w:uiPriority w:val="99"/>
    <w:rsid w:val="00486693"/>
  </w:style>
  <w:style w:type="paragraph" w:styleId="a7">
    <w:name w:val="List Paragraph"/>
    <w:basedOn w:val="a"/>
    <w:uiPriority w:val="34"/>
    <w:qFormat/>
    <w:rsid w:val="001462C3"/>
    <w:pPr>
      <w:ind w:left="720"/>
      <w:contextualSpacing/>
    </w:pPr>
  </w:style>
  <w:style w:type="paragraph" w:styleId="a8">
    <w:name w:val="Balloon Text"/>
    <w:basedOn w:val="a"/>
    <w:link w:val="a9"/>
    <w:uiPriority w:val="99"/>
    <w:semiHidden/>
    <w:unhideWhenUsed/>
    <w:rsid w:val="00DA78F5"/>
    <w:rPr>
      <w:rFonts w:ascii="Tahoma" w:hAnsi="Tahoma" w:cs="Tahoma"/>
      <w:sz w:val="16"/>
      <w:szCs w:val="16"/>
    </w:rPr>
  </w:style>
  <w:style w:type="character" w:customStyle="1" w:styleId="a9">
    <w:name w:val="Текст выноски Знак"/>
    <w:basedOn w:val="a0"/>
    <w:link w:val="a8"/>
    <w:uiPriority w:val="99"/>
    <w:semiHidden/>
    <w:rsid w:val="00DA7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6C5C9-0279-403E-9313-127A79DA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Наратлы</cp:lastModifiedBy>
  <cp:revision>30</cp:revision>
  <cp:lastPrinted>2020-01-16T06:07:00Z</cp:lastPrinted>
  <dcterms:created xsi:type="dcterms:W3CDTF">2019-01-10T10:07:00Z</dcterms:created>
  <dcterms:modified xsi:type="dcterms:W3CDTF">2020-01-16T06:08:00Z</dcterms:modified>
</cp:coreProperties>
</file>